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3EAE15" w14:textId="6FBE0774" w:rsidR="00853250" w:rsidRPr="00075D91" w:rsidRDefault="00853250" w:rsidP="00C35465">
      <w:pPr>
        <w:spacing w:line="240" w:lineRule="auto"/>
        <w:ind w:right="-111"/>
        <w:jc w:val="center"/>
        <w:rPr>
          <w:rFonts w:ascii="Arial" w:hAnsi="Arial" w:cs="Arial"/>
          <w:b/>
          <w:sz w:val="22"/>
          <w:szCs w:val="22"/>
          <w:lang w:eastAsia="pt-BR"/>
        </w:rPr>
      </w:pPr>
      <w:r w:rsidRPr="00075D91">
        <w:rPr>
          <w:rFonts w:ascii="Arial" w:hAnsi="Arial" w:cs="Arial"/>
          <w:b/>
          <w:sz w:val="22"/>
          <w:szCs w:val="22"/>
          <w:lang w:eastAsia="pt-BR"/>
        </w:rPr>
        <w:t>ANEXO I</w:t>
      </w:r>
      <w:r w:rsidR="00057A48">
        <w:rPr>
          <w:rFonts w:ascii="Arial" w:hAnsi="Arial" w:cs="Arial"/>
          <w:b/>
          <w:sz w:val="22"/>
          <w:szCs w:val="22"/>
          <w:lang w:eastAsia="pt-BR"/>
        </w:rPr>
        <w:t>I</w:t>
      </w:r>
      <w:r w:rsidRPr="00075D91">
        <w:rPr>
          <w:rFonts w:ascii="Arial" w:hAnsi="Arial" w:cs="Arial"/>
          <w:b/>
          <w:sz w:val="22"/>
          <w:szCs w:val="22"/>
          <w:lang w:eastAsia="pt-BR"/>
        </w:rPr>
        <w:t>I</w:t>
      </w:r>
    </w:p>
    <w:p w14:paraId="52B13833" w14:textId="4DFB9B79" w:rsidR="00853250" w:rsidRPr="00D9700D" w:rsidRDefault="00853250" w:rsidP="00853250">
      <w:pPr>
        <w:ind w:left="550"/>
        <w:jc w:val="center"/>
        <w:rPr>
          <w:rFonts w:ascii="Arial" w:hAnsi="Arial" w:cs="Arial"/>
          <w:b/>
          <w:sz w:val="21"/>
          <w:szCs w:val="21"/>
        </w:rPr>
      </w:pPr>
      <w:r w:rsidRPr="00D9700D">
        <w:rPr>
          <w:rFonts w:ascii="Arial" w:hAnsi="Arial" w:cs="Arial"/>
          <w:b/>
          <w:sz w:val="21"/>
          <w:szCs w:val="21"/>
        </w:rPr>
        <w:t>DECLARAÇÃO DE ENQUADRAMENTO COMO MICROEMPRESA OU EMPRESA DE PEQUENO PORTE PARA FRUIÇÃO DOS BENEFÍCIOS DA LEI COMPLEMENTAR N° 123/2006</w:t>
      </w:r>
    </w:p>
    <w:p w14:paraId="145FCE0E" w14:textId="77777777" w:rsidR="003564C6" w:rsidRDefault="003564C6" w:rsidP="003564C6"/>
    <w:p w14:paraId="096432D0" w14:textId="199C1860" w:rsidR="00853250" w:rsidRPr="00D9700D" w:rsidRDefault="00853250" w:rsidP="00853250">
      <w:pPr>
        <w:spacing w:line="360" w:lineRule="auto"/>
        <w:ind w:left="550"/>
        <w:jc w:val="both"/>
        <w:rPr>
          <w:rFonts w:ascii="Arial" w:hAnsi="Arial" w:cs="Arial"/>
          <w:sz w:val="21"/>
          <w:szCs w:val="21"/>
        </w:rPr>
      </w:pPr>
      <w:r w:rsidRPr="00D9700D">
        <w:rPr>
          <w:rFonts w:ascii="Arial" w:hAnsi="Arial" w:cs="Arial"/>
          <w:sz w:val="21"/>
          <w:szCs w:val="21"/>
        </w:rPr>
        <w:t xml:space="preserve">A Empresa </w:t>
      </w:r>
      <w:r w:rsidRPr="00D9700D">
        <w:rPr>
          <w:rFonts w:ascii="Arial" w:hAnsi="Arial" w:cs="Arial"/>
          <w:b/>
          <w:i/>
          <w:sz w:val="21"/>
          <w:szCs w:val="21"/>
          <w:lang w:bidi="he-IL"/>
        </w:rPr>
        <w:t>(</w:t>
      </w:r>
      <w:r w:rsidRPr="00D9700D">
        <w:rPr>
          <w:rFonts w:ascii="Arial" w:hAnsi="Arial" w:cs="Arial"/>
          <w:b/>
          <w:i/>
          <w:sz w:val="21"/>
          <w:szCs w:val="21"/>
          <w:u w:val="single"/>
          <w:lang w:bidi="he-IL"/>
        </w:rPr>
        <w:t>inserir razão social da empresa</w:t>
      </w:r>
      <w:r w:rsidRPr="00D9700D">
        <w:rPr>
          <w:rFonts w:ascii="Arial" w:hAnsi="Arial" w:cs="Arial"/>
          <w:b/>
          <w:i/>
          <w:sz w:val="21"/>
          <w:szCs w:val="21"/>
          <w:lang w:bidi="he-IL"/>
        </w:rPr>
        <w:t>)</w:t>
      </w:r>
      <w:r w:rsidRPr="00D9700D">
        <w:rPr>
          <w:rFonts w:ascii="Arial" w:hAnsi="Arial" w:cs="Arial"/>
          <w:sz w:val="21"/>
          <w:szCs w:val="21"/>
        </w:rPr>
        <w:t xml:space="preserve">, </w:t>
      </w:r>
      <w:r w:rsidRPr="00D9700D">
        <w:rPr>
          <w:rFonts w:ascii="Arial" w:hAnsi="Arial" w:cs="Arial"/>
          <w:sz w:val="21"/>
          <w:szCs w:val="21"/>
          <w:lang w:bidi="he-IL"/>
        </w:rPr>
        <w:t xml:space="preserve">inscrita no CNPJ/MF sob n.º </w:t>
      </w:r>
      <w:r w:rsidRPr="00D9700D">
        <w:rPr>
          <w:rFonts w:ascii="Arial" w:hAnsi="Arial" w:cs="Arial"/>
          <w:b/>
          <w:i/>
          <w:sz w:val="21"/>
          <w:szCs w:val="21"/>
          <w:lang w:bidi="he-IL"/>
        </w:rPr>
        <w:t>(</w:t>
      </w:r>
      <w:r w:rsidRPr="00D9700D">
        <w:rPr>
          <w:rFonts w:ascii="Arial" w:hAnsi="Arial" w:cs="Arial"/>
          <w:b/>
          <w:i/>
          <w:sz w:val="21"/>
          <w:szCs w:val="21"/>
          <w:u w:val="single"/>
          <w:lang w:bidi="he-IL"/>
        </w:rPr>
        <w:t>inserir número do CNPJ</w:t>
      </w:r>
      <w:r w:rsidRPr="00D9700D">
        <w:rPr>
          <w:rFonts w:ascii="Arial" w:hAnsi="Arial" w:cs="Arial"/>
          <w:b/>
          <w:i/>
          <w:sz w:val="21"/>
          <w:szCs w:val="21"/>
          <w:lang w:bidi="he-IL"/>
        </w:rPr>
        <w:t>)</w:t>
      </w:r>
      <w:r w:rsidRPr="00D9700D">
        <w:rPr>
          <w:rFonts w:ascii="Arial" w:hAnsi="Arial" w:cs="Arial"/>
          <w:sz w:val="21"/>
          <w:szCs w:val="21"/>
          <w:lang w:bidi="he-IL"/>
        </w:rPr>
        <w:t xml:space="preserve"> e Inscrição Estadual sob n.º </w:t>
      </w:r>
      <w:r w:rsidRPr="00D9700D">
        <w:rPr>
          <w:rFonts w:ascii="Arial" w:hAnsi="Arial" w:cs="Arial"/>
          <w:b/>
          <w:i/>
          <w:sz w:val="21"/>
          <w:szCs w:val="21"/>
          <w:lang w:bidi="he-IL"/>
        </w:rPr>
        <w:t>(</w:t>
      </w:r>
      <w:r w:rsidRPr="00D9700D">
        <w:rPr>
          <w:rFonts w:ascii="Arial" w:hAnsi="Arial" w:cs="Arial"/>
          <w:b/>
          <w:i/>
          <w:sz w:val="21"/>
          <w:szCs w:val="21"/>
          <w:u w:val="single"/>
          <w:lang w:bidi="he-IL"/>
        </w:rPr>
        <w:t>inserir número da inscrição estadual</w:t>
      </w:r>
      <w:r w:rsidRPr="00D9700D">
        <w:rPr>
          <w:rFonts w:ascii="Arial" w:hAnsi="Arial" w:cs="Arial"/>
          <w:b/>
          <w:i/>
          <w:sz w:val="21"/>
          <w:szCs w:val="21"/>
          <w:lang w:bidi="he-IL"/>
        </w:rPr>
        <w:t>)</w:t>
      </w:r>
      <w:r w:rsidRPr="00D9700D">
        <w:rPr>
          <w:rFonts w:ascii="Arial" w:hAnsi="Arial" w:cs="Arial"/>
          <w:sz w:val="21"/>
          <w:szCs w:val="21"/>
        </w:rPr>
        <w:t xml:space="preserve">, através de seu representante legal Sr.(a) </w:t>
      </w:r>
      <w:r w:rsidRPr="00D9700D">
        <w:rPr>
          <w:rFonts w:ascii="Arial" w:hAnsi="Arial" w:cs="Arial"/>
          <w:b/>
          <w:i/>
          <w:sz w:val="21"/>
          <w:szCs w:val="21"/>
          <w:lang w:bidi="he-IL"/>
        </w:rPr>
        <w:t>(</w:t>
      </w:r>
      <w:r w:rsidRPr="00D9700D">
        <w:rPr>
          <w:rFonts w:ascii="Arial" w:hAnsi="Arial" w:cs="Arial"/>
          <w:b/>
          <w:i/>
          <w:sz w:val="21"/>
          <w:szCs w:val="21"/>
          <w:u w:val="single"/>
          <w:lang w:bidi="he-IL"/>
        </w:rPr>
        <w:t>inserir nome do(a) representante legal</w:t>
      </w:r>
      <w:r w:rsidRPr="00D9700D">
        <w:rPr>
          <w:rFonts w:ascii="Arial" w:hAnsi="Arial" w:cs="Arial"/>
          <w:b/>
          <w:i/>
          <w:sz w:val="21"/>
          <w:szCs w:val="21"/>
          <w:lang w:bidi="he-IL"/>
        </w:rPr>
        <w:t>),</w:t>
      </w:r>
      <w:r w:rsidRPr="00D9700D">
        <w:rPr>
          <w:rFonts w:ascii="Arial" w:hAnsi="Arial" w:cs="Arial"/>
          <w:sz w:val="21"/>
          <w:szCs w:val="21"/>
        </w:rPr>
        <w:t xml:space="preserve"> DECLARA, para os fins do disposto na Lei Complementar nº. 123/2006, sob as sanções administrativas cabíveis e sob as penas da lei: </w:t>
      </w:r>
    </w:p>
    <w:p w14:paraId="24D2C91E" w14:textId="77777777" w:rsidR="00853250" w:rsidRPr="00D9700D" w:rsidRDefault="00853250" w:rsidP="00853250">
      <w:pPr>
        <w:spacing w:line="360" w:lineRule="auto"/>
        <w:ind w:left="550"/>
        <w:jc w:val="both"/>
        <w:rPr>
          <w:rFonts w:ascii="Arial" w:hAnsi="Arial" w:cs="Arial"/>
          <w:sz w:val="21"/>
          <w:szCs w:val="21"/>
        </w:rPr>
      </w:pPr>
      <w:r w:rsidRPr="00D9700D">
        <w:rPr>
          <w:rFonts w:ascii="Arial" w:hAnsi="Arial" w:cs="Arial"/>
          <w:sz w:val="21"/>
          <w:szCs w:val="21"/>
        </w:rPr>
        <w:t>I - Que esta Empresa, na presente data, enquadra-se como:</w:t>
      </w:r>
    </w:p>
    <w:p w14:paraId="285B92F6" w14:textId="77777777" w:rsidR="00D9700D" w:rsidRPr="00D9700D" w:rsidRDefault="00853250" w:rsidP="00D9700D">
      <w:pPr>
        <w:spacing w:line="240" w:lineRule="auto"/>
        <w:ind w:left="882"/>
        <w:rPr>
          <w:rFonts w:ascii="Arial" w:hAnsi="Arial" w:cs="Arial"/>
          <w:sz w:val="21"/>
          <w:szCs w:val="21"/>
        </w:rPr>
      </w:pPr>
      <w:proofErr w:type="gramStart"/>
      <w:r w:rsidRPr="00D9700D">
        <w:rPr>
          <w:rFonts w:ascii="Arial" w:hAnsi="Arial" w:cs="Arial"/>
          <w:sz w:val="21"/>
          <w:szCs w:val="21"/>
        </w:rPr>
        <w:t>(</w:t>
      </w:r>
      <w:r w:rsidR="00D9700D" w:rsidRPr="00D9700D">
        <w:rPr>
          <w:rFonts w:ascii="Arial" w:hAnsi="Arial" w:cs="Arial"/>
          <w:sz w:val="21"/>
          <w:szCs w:val="21"/>
        </w:rPr>
        <w:t xml:space="preserve"> </w:t>
      </w:r>
      <w:r w:rsidRPr="00D9700D">
        <w:rPr>
          <w:rFonts w:ascii="Arial" w:hAnsi="Arial" w:cs="Arial"/>
          <w:sz w:val="21"/>
          <w:szCs w:val="21"/>
        </w:rPr>
        <w:t xml:space="preserve"> )</w:t>
      </w:r>
      <w:proofErr w:type="gramEnd"/>
      <w:r w:rsidRPr="00D9700D">
        <w:rPr>
          <w:rFonts w:ascii="Arial" w:hAnsi="Arial" w:cs="Arial"/>
          <w:sz w:val="21"/>
          <w:szCs w:val="21"/>
        </w:rPr>
        <w:t xml:space="preserve"> </w:t>
      </w:r>
      <w:r w:rsidRPr="00D9700D">
        <w:rPr>
          <w:rFonts w:ascii="Arial" w:hAnsi="Arial" w:cs="Arial"/>
          <w:b/>
          <w:sz w:val="21"/>
          <w:szCs w:val="21"/>
        </w:rPr>
        <w:t>MICROEMPRESA (ME)</w:t>
      </w:r>
      <w:r w:rsidRPr="00D9700D">
        <w:rPr>
          <w:rFonts w:ascii="Arial" w:hAnsi="Arial" w:cs="Arial"/>
          <w:sz w:val="21"/>
          <w:szCs w:val="21"/>
        </w:rPr>
        <w:t>, conforme inciso I do Art. 3º da Lei Complementar n.º 123, de 14/12/2006;</w:t>
      </w:r>
    </w:p>
    <w:p w14:paraId="7CD92D79" w14:textId="0309C1C7" w:rsidR="00853250" w:rsidRPr="00D9700D" w:rsidRDefault="00853250" w:rsidP="00D9700D">
      <w:pPr>
        <w:spacing w:line="240" w:lineRule="auto"/>
        <w:ind w:left="882"/>
        <w:rPr>
          <w:rFonts w:ascii="Arial" w:hAnsi="Arial" w:cs="Arial"/>
          <w:sz w:val="21"/>
          <w:szCs w:val="21"/>
        </w:rPr>
      </w:pPr>
      <w:proofErr w:type="gramStart"/>
      <w:r w:rsidRPr="00D9700D">
        <w:rPr>
          <w:rFonts w:ascii="Arial" w:hAnsi="Arial" w:cs="Arial"/>
          <w:sz w:val="21"/>
          <w:szCs w:val="21"/>
        </w:rPr>
        <w:t>(</w:t>
      </w:r>
      <w:r w:rsidR="00D9700D" w:rsidRPr="00D9700D">
        <w:rPr>
          <w:rFonts w:ascii="Arial" w:hAnsi="Arial" w:cs="Arial"/>
          <w:sz w:val="21"/>
          <w:szCs w:val="21"/>
        </w:rPr>
        <w:t xml:space="preserve"> </w:t>
      </w:r>
      <w:r w:rsidRPr="00D9700D">
        <w:rPr>
          <w:rFonts w:ascii="Arial" w:hAnsi="Arial" w:cs="Arial"/>
          <w:sz w:val="21"/>
          <w:szCs w:val="21"/>
        </w:rPr>
        <w:t xml:space="preserve"> )</w:t>
      </w:r>
      <w:proofErr w:type="gramEnd"/>
      <w:r w:rsidRPr="00D9700D">
        <w:rPr>
          <w:rFonts w:ascii="Arial" w:hAnsi="Arial" w:cs="Arial"/>
          <w:sz w:val="21"/>
          <w:szCs w:val="21"/>
        </w:rPr>
        <w:t xml:space="preserve"> </w:t>
      </w:r>
      <w:r w:rsidRPr="00D9700D">
        <w:rPr>
          <w:rFonts w:ascii="Arial" w:hAnsi="Arial" w:cs="Arial"/>
          <w:b/>
          <w:sz w:val="21"/>
          <w:szCs w:val="21"/>
        </w:rPr>
        <w:t>EMPRESA DE PEQUENO PORTE (EPP)</w:t>
      </w:r>
      <w:r w:rsidRPr="00D9700D">
        <w:rPr>
          <w:rFonts w:ascii="Arial" w:hAnsi="Arial" w:cs="Arial"/>
          <w:sz w:val="21"/>
          <w:szCs w:val="21"/>
        </w:rPr>
        <w:t>, conforme inciso II do Art. 3º da Lei Complementar n.º 123, de 14/12/2006;</w:t>
      </w:r>
    </w:p>
    <w:p w14:paraId="32B28580" w14:textId="7AD3FA8A" w:rsidR="00853250" w:rsidRPr="00D9700D" w:rsidRDefault="00853250" w:rsidP="00D9700D">
      <w:pPr>
        <w:spacing w:line="240" w:lineRule="auto"/>
        <w:ind w:left="882"/>
        <w:rPr>
          <w:rFonts w:ascii="Arial" w:hAnsi="Arial" w:cs="Arial"/>
          <w:sz w:val="21"/>
          <w:szCs w:val="21"/>
        </w:rPr>
      </w:pPr>
      <w:proofErr w:type="gramStart"/>
      <w:r w:rsidRPr="00D9700D">
        <w:rPr>
          <w:rFonts w:ascii="Arial" w:hAnsi="Arial" w:cs="Arial"/>
          <w:sz w:val="21"/>
          <w:szCs w:val="21"/>
        </w:rPr>
        <w:t>(</w:t>
      </w:r>
      <w:r w:rsidR="00D9700D" w:rsidRPr="00D9700D">
        <w:rPr>
          <w:rFonts w:ascii="Arial" w:hAnsi="Arial" w:cs="Arial"/>
          <w:sz w:val="21"/>
          <w:szCs w:val="21"/>
        </w:rPr>
        <w:t xml:space="preserve"> </w:t>
      </w:r>
      <w:r w:rsidRPr="00D9700D">
        <w:rPr>
          <w:rFonts w:ascii="Arial" w:hAnsi="Arial" w:cs="Arial"/>
          <w:sz w:val="21"/>
          <w:szCs w:val="21"/>
        </w:rPr>
        <w:t xml:space="preserve"> )</w:t>
      </w:r>
      <w:proofErr w:type="gramEnd"/>
      <w:r w:rsidRPr="00D9700D">
        <w:rPr>
          <w:rFonts w:ascii="Arial" w:hAnsi="Arial" w:cs="Arial"/>
          <w:sz w:val="21"/>
          <w:szCs w:val="21"/>
        </w:rPr>
        <w:t xml:space="preserve"> </w:t>
      </w:r>
      <w:r w:rsidRPr="00D9700D">
        <w:rPr>
          <w:rFonts w:ascii="Arial" w:hAnsi="Arial" w:cs="Arial"/>
          <w:b/>
          <w:sz w:val="21"/>
          <w:szCs w:val="21"/>
        </w:rPr>
        <w:t>MICROEMPRESA INDIVIDUAL</w:t>
      </w:r>
      <w:r w:rsidRPr="00D9700D">
        <w:rPr>
          <w:rFonts w:ascii="Arial" w:hAnsi="Arial" w:cs="Arial"/>
          <w:sz w:val="21"/>
          <w:szCs w:val="21"/>
        </w:rPr>
        <w:t xml:space="preserve"> </w:t>
      </w:r>
      <w:r w:rsidRPr="00D9700D">
        <w:rPr>
          <w:rFonts w:ascii="Arial" w:hAnsi="Arial" w:cs="Arial"/>
          <w:b/>
          <w:sz w:val="21"/>
          <w:szCs w:val="21"/>
        </w:rPr>
        <w:t>(MEI)</w:t>
      </w:r>
      <w:r w:rsidRPr="00D9700D">
        <w:rPr>
          <w:rFonts w:ascii="Arial" w:hAnsi="Arial" w:cs="Arial"/>
          <w:sz w:val="21"/>
          <w:szCs w:val="21"/>
        </w:rPr>
        <w:t>, conforme Art. 68 da Lei Complementar n.º 123 e alterações, de 14/12/2006 e resolução CGSN n.º 58, de 27 de abril de 2009.</w:t>
      </w:r>
    </w:p>
    <w:p w14:paraId="12C824B2" w14:textId="77777777" w:rsidR="003564C6" w:rsidRDefault="003564C6" w:rsidP="00643E49"/>
    <w:p w14:paraId="0B7379DA" w14:textId="1E5DE287" w:rsidR="00853250" w:rsidRPr="00D9700D" w:rsidRDefault="00853250" w:rsidP="00853250">
      <w:pPr>
        <w:spacing w:line="360" w:lineRule="auto"/>
        <w:ind w:left="550"/>
        <w:jc w:val="both"/>
        <w:rPr>
          <w:rFonts w:ascii="Arial" w:hAnsi="Arial" w:cs="Arial"/>
          <w:sz w:val="21"/>
          <w:szCs w:val="21"/>
        </w:rPr>
      </w:pPr>
      <w:r w:rsidRPr="00D9700D">
        <w:rPr>
          <w:rFonts w:ascii="Arial" w:hAnsi="Arial" w:cs="Arial"/>
          <w:sz w:val="21"/>
          <w:szCs w:val="21"/>
        </w:rPr>
        <w:t>II - DECLARA, ainda, que a empresa está excluída das vedações constantes do § 4º do Art. 3º da Lei Complementar n.º 123, de 14 de dezembro de 2006.</w:t>
      </w:r>
    </w:p>
    <w:p w14:paraId="3B38C34C" w14:textId="77777777" w:rsidR="00853250" w:rsidRPr="00D9700D" w:rsidRDefault="00853250" w:rsidP="00853250">
      <w:pPr>
        <w:pStyle w:val="Normal1"/>
        <w:spacing w:line="360" w:lineRule="auto"/>
        <w:ind w:left="550" w:firstLine="6"/>
        <w:rPr>
          <w:rFonts w:ascii="Arial" w:hAnsi="Arial" w:cs="Arial"/>
          <w:sz w:val="21"/>
          <w:szCs w:val="21"/>
        </w:rPr>
      </w:pPr>
      <w:r w:rsidRPr="00D9700D">
        <w:rPr>
          <w:rFonts w:ascii="Arial" w:hAnsi="Arial" w:cs="Arial"/>
          <w:sz w:val="21"/>
          <w:szCs w:val="21"/>
        </w:rPr>
        <w:t>III - Que</w:t>
      </w:r>
      <w:r w:rsidRPr="00D9700D">
        <w:rPr>
          <w:rFonts w:ascii="Arial" w:hAnsi="Arial" w:cs="Arial"/>
          <w:spacing w:val="19"/>
          <w:sz w:val="21"/>
          <w:szCs w:val="21"/>
        </w:rPr>
        <w:t xml:space="preserve"> </w:t>
      </w:r>
      <w:r w:rsidRPr="00D9700D">
        <w:rPr>
          <w:rFonts w:ascii="Arial" w:hAnsi="Arial" w:cs="Arial"/>
          <w:sz w:val="21"/>
          <w:szCs w:val="21"/>
        </w:rPr>
        <w:t>cumpre</w:t>
      </w:r>
      <w:r w:rsidRPr="00D9700D">
        <w:rPr>
          <w:rFonts w:ascii="Arial" w:hAnsi="Arial" w:cs="Arial"/>
          <w:spacing w:val="19"/>
          <w:sz w:val="21"/>
          <w:szCs w:val="21"/>
        </w:rPr>
        <w:t xml:space="preserve"> </w:t>
      </w:r>
      <w:r w:rsidRPr="00D9700D">
        <w:rPr>
          <w:rFonts w:ascii="Arial" w:hAnsi="Arial" w:cs="Arial"/>
          <w:sz w:val="21"/>
          <w:szCs w:val="21"/>
        </w:rPr>
        <w:t>os</w:t>
      </w:r>
      <w:r w:rsidRPr="00D9700D">
        <w:rPr>
          <w:rFonts w:ascii="Arial" w:hAnsi="Arial" w:cs="Arial"/>
          <w:spacing w:val="19"/>
          <w:sz w:val="21"/>
          <w:szCs w:val="21"/>
        </w:rPr>
        <w:t xml:space="preserve"> </w:t>
      </w:r>
      <w:r w:rsidRPr="00D9700D">
        <w:rPr>
          <w:rFonts w:ascii="Arial" w:hAnsi="Arial" w:cs="Arial"/>
          <w:sz w:val="21"/>
          <w:szCs w:val="21"/>
        </w:rPr>
        <w:t>requisitos</w:t>
      </w:r>
      <w:r w:rsidRPr="00D9700D">
        <w:rPr>
          <w:rFonts w:ascii="Arial" w:hAnsi="Arial" w:cs="Arial"/>
          <w:spacing w:val="20"/>
          <w:sz w:val="21"/>
          <w:szCs w:val="21"/>
        </w:rPr>
        <w:t xml:space="preserve"> </w:t>
      </w:r>
      <w:r w:rsidRPr="00D9700D">
        <w:rPr>
          <w:rFonts w:ascii="Arial" w:hAnsi="Arial" w:cs="Arial"/>
          <w:sz w:val="21"/>
          <w:szCs w:val="21"/>
        </w:rPr>
        <w:t>legais</w:t>
      </w:r>
      <w:r w:rsidRPr="00D9700D">
        <w:rPr>
          <w:rFonts w:ascii="Arial" w:hAnsi="Arial" w:cs="Arial"/>
          <w:spacing w:val="19"/>
          <w:sz w:val="21"/>
          <w:szCs w:val="21"/>
        </w:rPr>
        <w:t xml:space="preserve"> </w:t>
      </w:r>
      <w:r w:rsidRPr="00D9700D">
        <w:rPr>
          <w:rFonts w:ascii="Arial" w:hAnsi="Arial" w:cs="Arial"/>
          <w:sz w:val="21"/>
          <w:szCs w:val="21"/>
        </w:rPr>
        <w:t>para</w:t>
      </w:r>
      <w:r w:rsidRPr="00D9700D">
        <w:rPr>
          <w:rFonts w:ascii="Arial" w:hAnsi="Arial" w:cs="Arial"/>
          <w:spacing w:val="19"/>
          <w:sz w:val="21"/>
          <w:szCs w:val="21"/>
        </w:rPr>
        <w:t xml:space="preserve"> </w:t>
      </w:r>
      <w:r w:rsidRPr="00D9700D">
        <w:rPr>
          <w:rFonts w:ascii="Arial" w:hAnsi="Arial" w:cs="Arial"/>
          <w:sz w:val="21"/>
          <w:szCs w:val="21"/>
        </w:rPr>
        <w:t>a</w:t>
      </w:r>
      <w:r w:rsidRPr="00D9700D">
        <w:rPr>
          <w:rFonts w:ascii="Arial" w:hAnsi="Arial" w:cs="Arial"/>
          <w:spacing w:val="18"/>
          <w:sz w:val="21"/>
          <w:szCs w:val="21"/>
        </w:rPr>
        <w:t xml:space="preserve"> </w:t>
      </w:r>
      <w:r w:rsidRPr="00D9700D">
        <w:rPr>
          <w:rFonts w:ascii="Arial" w:hAnsi="Arial" w:cs="Arial"/>
          <w:sz w:val="21"/>
          <w:szCs w:val="21"/>
        </w:rPr>
        <w:t>qualificação</w:t>
      </w:r>
      <w:r w:rsidRPr="00D9700D">
        <w:rPr>
          <w:rFonts w:ascii="Arial" w:hAnsi="Arial" w:cs="Arial"/>
          <w:spacing w:val="19"/>
          <w:sz w:val="21"/>
          <w:szCs w:val="21"/>
        </w:rPr>
        <w:t xml:space="preserve"> </w:t>
      </w:r>
      <w:r w:rsidRPr="00D9700D">
        <w:rPr>
          <w:rFonts w:ascii="Arial" w:hAnsi="Arial" w:cs="Arial"/>
          <w:sz w:val="21"/>
          <w:szCs w:val="21"/>
        </w:rPr>
        <w:t>como</w:t>
      </w:r>
      <w:r w:rsidRPr="00D9700D">
        <w:rPr>
          <w:rFonts w:ascii="Arial" w:hAnsi="Arial" w:cs="Arial"/>
          <w:spacing w:val="16"/>
          <w:sz w:val="21"/>
          <w:szCs w:val="21"/>
        </w:rPr>
        <w:t xml:space="preserve"> </w:t>
      </w:r>
      <w:r w:rsidRPr="00D9700D">
        <w:rPr>
          <w:rFonts w:ascii="Arial" w:hAnsi="Arial" w:cs="Arial"/>
          <w:sz w:val="21"/>
          <w:szCs w:val="21"/>
        </w:rPr>
        <w:t>Microempresa - ME</w:t>
      </w:r>
      <w:r w:rsidRPr="00D9700D">
        <w:rPr>
          <w:rFonts w:ascii="Arial" w:hAnsi="Arial" w:cs="Arial"/>
          <w:spacing w:val="19"/>
          <w:sz w:val="21"/>
          <w:szCs w:val="21"/>
        </w:rPr>
        <w:t xml:space="preserve"> </w:t>
      </w:r>
      <w:r w:rsidRPr="00D9700D">
        <w:rPr>
          <w:rFonts w:ascii="Arial" w:hAnsi="Arial" w:cs="Arial"/>
          <w:sz w:val="21"/>
          <w:szCs w:val="21"/>
        </w:rPr>
        <w:t>ou</w:t>
      </w:r>
      <w:r w:rsidRPr="00D9700D">
        <w:rPr>
          <w:rFonts w:ascii="Arial" w:hAnsi="Arial" w:cs="Arial"/>
          <w:spacing w:val="18"/>
          <w:sz w:val="21"/>
          <w:szCs w:val="21"/>
        </w:rPr>
        <w:t xml:space="preserve"> </w:t>
      </w:r>
      <w:r w:rsidRPr="00D9700D">
        <w:rPr>
          <w:rFonts w:ascii="Arial" w:hAnsi="Arial" w:cs="Arial"/>
          <w:sz w:val="21"/>
          <w:szCs w:val="21"/>
        </w:rPr>
        <w:t>Empresa</w:t>
      </w:r>
      <w:r w:rsidRPr="00D9700D">
        <w:rPr>
          <w:rFonts w:ascii="Arial" w:hAnsi="Arial" w:cs="Arial"/>
          <w:spacing w:val="-51"/>
          <w:sz w:val="21"/>
          <w:szCs w:val="21"/>
        </w:rPr>
        <w:t xml:space="preserve"> </w:t>
      </w:r>
      <w:r w:rsidRPr="00D9700D">
        <w:rPr>
          <w:rFonts w:ascii="Arial" w:hAnsi="Arial" w:cs="Arial"/>
          <w:sz w:val="21"/>
          <w:szCs w:val="21"/>
        </w:rPr>
        <w:t>de Pequeno Porte - EPP, vez que sua receita bruta anual não excedeu no exercício anterior, o limite fixado no art.</w:t>
      </w:r>
      <w:r w:rsidRPr="00D9700D">
        <w:rPr>
          <w:rFonts w:ascii="Arial" w:hAnsi="Arial" w:cs="Arial"/>
          <w:spacing w:val="1"/>
          <w:sz w:val="21"/>
          <w:szCs w:val="21"/>
        </w:rPr>
        <w:t xml:space="preserve"> </w:t>
      </w:r>
      <w:r w:rsidRPr="00D9700D">
        <w:rPr>
          <w:rFonts w:ascii="Arial" w:hAnsi="Arial" w:cs="Arial"/>
          <w:sz w:val="21"/>
          <w:szCs w:val="21"/>
        </w:rPr>
        <w:t xml:space="preserve">3º da Lei 123/06, estando apta a usufruir do tratamento favorecido estabelecido nos artigos </w:t>
      </w:r>
      <w:smartTag w:uri="urn:schemas-microsoft-com:office:smarttags" w:element="metricconverter">
        <w:smartTagPr>
          <w:attr w:name="ProductID" w:val="42 a"/>
        </w:smartTagPr>
        <w:r w:rsidRPr="00D9700D">
          <w:rPr>
            <w:rFonts w:ascii="Arial" w:hAnsi="Arial" w:cs="Arial"/>
            <w:sz w:val="21"/>
            <w:szCs w:val="21"/>
          </w:rPr>
          <w:t>42 a</w:t>
        </w:r>
      </w:smartTag>
      <w:r w:rsidRPr="00D9700D">
        <w:rPr>
          <w:rFonts w:ascii="Arial" w:hAnsi="Arial" w:cs="Arial"/>
          <w:sz w:val="21"/>
          <w:szCs w:val="21"/>
        </w:rPr>
        <w:t xml:space="preserve"> 49 da Lei</w:t>
      </w:r>
      <w:r w:rsidRPr="00D9700D">
        <w:rPr>
          <w:rFonts w:ascii="Arial" w:hAnsi="Arial" w:cs="Arial"/>
          <w:spacing w:val="1"/>
          <w:sz w:val="21"/>
          <w:szCs w:val="21"/>
        </w:rPr>
        <w:t xml:space="preserve"> </w:t>
      </w:r>
      <w:r w:rsidRPr="00D9700D">
        <w:rPr>
          <w:rFonts w:ascii="Arial" w:hAnsi="Arial" w:cs="Arial"/>
          <w:sz w:val="21"/>
          <w:szCs w:val="21"/>
        </w:rPr>
        <w:t>Complementar, não se enquadrando em qualquer das hipóteses de exclusão relacionadas na legislação</w:t>
      </w:r>
      <w:r w:rsidRPr="00D9700D">
        <w:rPr>
          <w:rFonts w:ascii="Arial" w:hAnsi="Arial" w:cs="Arial"/>
          <w:spacing w:val="1"/>
          <w:sz w:val="21"/>
          <w:szCs w:val="21"/>
        </w:rPr>
        <w:t xml:space="preserve"> </w:t>
      </w:r>
      <w:r w:rsidRPr="00D9700D">
        <w:rPr>
          <w:rFonts w:ascii="Arial" w:hAnsi="Arial" w:cs="Arial"/>
          <w:sz w:val="21"/>
          <w:szCs w:val="21"/>
        </w:rPr>
        <w:t>citada.</w:t>
      </w:r>
    </w:p>
    <w:p w14:paraId="3E7F16D9" w14:textId="77777777" w:rsidR="00D9700D" w:rsidRPr="00D9700D" w:rsidRDefault="00D9700D" w:rsidP="00853250">
      <w:pPr>
        <w:pStyle w:val="Normal1"/>
        <w:spacing w:line="360" w:lineRule="auto"/>
        <w:ind w:left="550" w:firstLine="6"/>
        <w:rPr>
          <w:rFonts w:ascii="Arial" w:hAnsi="Arial" w:cs="Arial"/>
          <w:sz w:val="21"/>
          <w:szCs w:val="21"/>
        </w:rPr>
      </w:pPr>
    </w:p>
    <w:p w14:paraId="6D353778" w14:textId="54182CE4" w:rsidR="00853250" w:rsidRPr="00D9700D" w:rsidRDefault="00853250" w:rsidP="00853250">
      <w:pPr>
        <w:pStyle w:val="Normal1"/>
        <w:spacing w:line="360" w:lineRule="auto"/>
        <w:ind w:left="550" w:firstLine="6"/>
        <w:rPr>
          <w:rFonts w:ascii="Arial" w:hAnsi="Arial" w:cs="Arial"/>
          <w:sz w:val="21"/>
          <w:szCs w:val="21"/>
        </w:rPr>
      </w:pPr>
      <w:r w:rsidRPr="00D9700D">
        <w:rPr>
          <w:rFonts w:ascii="Arial" w:hAnsi="Arial" w:cs="Arial"/>
          <w:sz w:val="21"/>
          <w:szCs w:val="21"/>
        </w:rPr>
        <w:t>IV - Que ainda não celebrou contratos com a Administração Pública cujos valores somados extrapolem a receita bruta máxima admitida para fins de enquadramento como empresa de pequeno porte (R$ 4.800.000,00 – quatro milhões e oitocentos mil reais), em sintonia com o Art. 4º da Lei Federal 14.133/21.</w:t>
      </w:r>
    </w:p>
    <w:p w14:paraId="1D995E4F" w14:textId="77777777" w:rsidR="00853250" w:rsidRPr="00D9700D" w:rsidRDefault="00853250" w:rsidP="00853250">
      <w:pPr>
        <w:adjustRightInd w:val="0"/>
        <w:ind w:left="550" w:firstLine="1440"/>
        <w:jc w:val="center"/>
        <w:rPr>
          <w:rFonts w:ascii="Arial" w:hAnsi="Arial" w:cs="Arial"/>
          <w:sz w:val="21"/>
          <w:szCs w:val="21"/>
        </w:rPr>
      </w:pPr>
      <w:r w:rsidRPr="00D9700D">
        <w:rPr>
          <w:rFonts w:ascii="Arial" w:hAnsi="Arial" w:cs="Arial"/>
          <w:sz w:val="21"/>
          <w:szCs w:val="21"/>
          <w:lang w:bidi="he-IL"/>
        </w:rPr>
        <w:t>Por ser expressão da verdade firmo a presente.</w:t>
      </w:r>
    </w:p>
    <w:p w14:paraId="1D2A1A45" w14:textId="77777777" w:rsidR="00853250" w:rsidRPr="00D9700D" w:rsidRDefault="00853250" w:rsidP="00853250">
      <w:pPr>
        <w:ind w:left="550"/>
        <w:jc w:val="right"/>
        <w:rPr>
          <w:rFonts w:ascii="Arial" w:hAnsi="Arial" w:cs="Arial"/>
          <w:sz w:val="21"/>
          <w:szCs w:val="21"/>
        </w:rPr>
      </w:pPr>
      <w:r w:rsidRPr="00D9700D">
        <w:rPr>
          <w:rFonts w:ascii="Arial" w:hAnsi="Arial" w:cs="Arial"/>
          <w:sz w:val="21"/>
          <w:szCs w:val="21"/>
        </w:rPr>
        <w:t>Reserva, _____de ___________de 20__</w:t>
      </w:r>
    </w:p>
    <w:p w14:paraId="0292F747" w14:textId="77777777" w:rsidR="00853250" w:rsidRPr="00D9700D" w:rsidRDefault="00853250" w:rsidP="00853250">
      <w:pPr>
        <w:adjustRightInd w:val="0"/>
        <w:jc w:val="center"/>
        <w:rPr>
          <w:rFonts w:ascii="Arial" w:hAnsi="Arial" w:cs="Arial"/>
          <w:sz w:val="21"/>
          <w:szCs w:val="21"/>
          <w:lang w:eastAsia="pt-BR"/>
        </w:rPr>
      </w:pPr>
    </w:p>
    <w:tbl>
      <w:tblPr>
        <w:tblW w:w="0" w:type="auto"/>
        <w:tblInd w:w="30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30"/>
      </w:tblGrid>
      <w:tr w:rsidR="00853250" w:rsidRPr="00D9700D" w14:paraId="6A15C6A2" w14:textId="77777777" w:rsidTr="00DB7196">
        <w:trPr>
          <w:trHeight w:val="556"/>
        </w:trPr>
        <w:tc>
          <w:tcPr>
            <w:tcW w:w="5830" w:type="dxa"/>
            <w:tcBorders>
              <w:left w:val="nil"/>
              <w:bottom w:val="nil"/>
              <w:right w:val="nil"/>
            </w:tcBorders>
          </w:tcPr>
          <w:p w14:paraId="391808C9" w14:textId="07C67296" w:rsidR="00853250" w:rsidRPr="00D9700D" w:rsidRDefault="00853250" w:rsidP="00D9700D">
            <w:pPr>
              <w:adjustRightInd w:val="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9700D">
              <w:rPr>
                <w:rFonts w:ascii="Arial" w:hAnsi="Arial" w:cs="Arial"/>
                <w:sz w:val="21"/>
                <w:szCs w:val="21"/>
                <w:lang w:eastAsia="pt-BR"/>
              </w:rPr>
              <w:t>Assinatura do Sócio proprietário e</w:t>
            </w:r>
            <w:r w:rsidR="00D9700D">
              <w:rPr>
                <w:rFonts w:ascii="Arial" w:hAnsi="Arial" w:cs="Arial"/>
                <w:sz w:val="21"/>
                <w:szCs w:val="21"/>
                <w:lang w:eastAsia="pt-BR"/>
              </w:rPr>
              <w:t xml:space="preserve"> </w:t>
            </w:r>
            <w:r w:rsidRPr="00D9700D">
              <w:rPr>
                <w:rFonts w:ascii="Arial" w:hAnsi="Arial" w:cs="Arial"/>
                <w:sz w:val="21"/>
                <w:szCs w:val="21"/>
                <w:lang w:eastAsia="pt-BR"/>
              </w:rPr>
              <w:t>CPF</w:t>
            </w:r>
          </w:p>
        </w:tc>
      </w:tr>
    </w:tbl>
    <w:p w14:paraId="607216DB" w14:textId="77777777" w:rsidR="00853250" w:rsidRPr="00075D91" w:rsidRDefault="00853250" w:rsidP="00853250">
      <w:pPr>
        <w:adjustRightInd w:val="0"/>
        <w:jc w:val="center"/>
        <w:rPr>
          <w:rFonts w:ascii="Arial" w:hAnsi="Arial" w:cs="Arial"/>
          <w:sz w:val="22"/>
          <w:szCs w:val="22"/>
        </w:rPr>
      </w:pPr>
    </w:p>
    <w:sectPr w:rsidR="00853250" w:rsidRPr="00075D91" w:rsidSect="00853250">
      <w:headerReference w:type="default" r:id="rId7"/>
      <w:pgSz w:w="11906" w:h="16838"/>
      <w:pgMar w:top="2608" w:right="720" w:bottom="851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44A2BC" w14:textId="77777777" w:rsidR="00E44E23" w:rsidRDefault="00E44E23">
      <w:pPr>
        <w:spacing w:before="0" w:after="0" w:line="240" w:lineRule="auto"/>
      </w:pPr>
      <w:r>
        <w:separator/>
      </w:r>
    </w:p>
  </w:endnote>
  <w:endnote w:type="continuationSeparator" w:id="0">
    <w:p w14:paraId="66C6FD81" w14:textId="77777777" w:rsidR="00E44E23" w:rsidRDefault="00E44E2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Ecofont_Spranq_eco_Sans">
    <w:altName w:val="Calibri"/>
    <w:charset w:val="01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572F09" w14:textId="77777777" w:rsidR="00E44E23" w:rsidRDefault="00E44E23">
      <w:pPr>
        <w:spacing w:before="0" w:after="0" w:line="240" w:lineRule="auto"/>
      </w:pPr>
      <w:r>
        <w:separator/>
      </w:r>
    </w:p>
  </w:footnote>
  <w:footnote w:type="continuationSeparator" w:id="0">
    <w:p w14:paraId="0FF7838C" w14:textId="77777777" w:rsidR="00E44E23" w:rsidRDefault="00E44E23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2CDF8" w14:textId="77777777" w:rsidR="008515EA" w:rsidRDefault="00F453E3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9264" behindDoc="1" locked="0" layoutInCell="1" allowOverlap="1" wp14:anchorId="5932CDF9" wp14:editId="5932CDFA">
          <wp:simplePos x="0" y="0"/>
          <wp:positionH relativeFrom="column">
            <wp:posOffset>-1080135</wp:posOffset>
          </wp:positionH>
          <wp:positionV relativeFrom="paragraph">
            <wp:posOffset>-449580</wp:posOffset>
          </wp:positionV>
          <wp:extent cx="7543800" cy="10668000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Reservaprev TIMBRAD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3800" cy="1066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246E56"/>
    <w:multiLevelType w:val="multilevel"/>
    <w:tmpl w:val="42DA1E7E"/>
    <w:lvl w:ilvl="0">
      <w:start w:val="1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1926557"/>
    <w:multiLevelType w:val="hybridMultilevel"/>
    <w:tmpl w:val="16228AB8"/>
    <w:lvl w:ilvl="0" w:tplc="04160017">
      <w:start w:val="1"/>
      <w:numFmt w:val="lowerLetter"/>
      <w:lvlText w:val="%1)"/>
      <w:lvlJc w:val="left"/>
      <w:pPr>
        <w:ind w:left="2988" w:hanging="360"/>
      </w:pPr>
    </w:lvl>
    <w:lvl w:ilvl="1" w:tplc="04160019" w:tentative="1">
      <w:start w:val="1"/>
      <w:numFmt w:val="lowerLetter"/>
      <w:lvlText w:val="%2."/>
      <w:lvlJc w:val="left"/>
      <w:pPr>
        <w:ind w:left="3708" w:hanging="360"/>
      </w:pPr>
    </w:lvl>
    <w:lvl w:ilvl="2" w:tplc="0416001B" w:tentative="1">
      <w:start w:val="1"/>
      <w:numFmt w:val="lowerRoman"/>
      <w:lvlText w:val="%3."/>
      <w:lvlJc w:val="right"/>
      <w:pPr>
        <w:ind w:left="4428" w:hanging="180"/>
      </w:pPr>
    </w:lvl>
    <w:lvl w:ilvl="3" w:tplc="0416000F" w:tentative="1">
      <w:start w:val="1"/>
      <w:numFmt w:val="decimal"/>
      <w:lvlText w:val="%4."/>
      <w:lvlJc w:val="left"/>
      <w:pPr>
        <w:ind w:left="5148" w:hanging="360"/>
      </w:pPr>
    </w:lvl>
    <w:lvl w:ilvl="4" w:tplc="04160019" w:tentative="1">
      <w:start w:val="1"/>
      <w:numFmt w:val="lowerLetter"/>
      <w:lvlText w:val="%5."/>
      <w:lvlJc w:val="left"/>
      <w:pPr>
        <w:ind w:left="5868" w:hanging="360"/>
      </w:pPr>
    </w:lvl>
    <w:lvl w:ilvl="5" w:tplc="0416001B" w:tentative="1">
      <w:start w:val="1"/>
      <w:numFmt w:val="lowerRoman"/>
      <w:lvlText w:val="%6."/>
      <w:lvlJc w:val="right"/>
      <w:pPr>
        <w:ind w:left="6588" w:hanging="180"/>
      </w:pPr>
    </w:lvl>
    <w:lvl w:ilvl="6" w:tplc="0416000F" w:tentative="1">
      <w:start w:val="1"/>
      <w:numFmt w:val="decimal"/>
      <w:lvlText w:val="%7."/>
      <w:lvlJc w:val="left"/>
      <w:pPr>
        <w:ind w:left="7308" w:hanging="360"/>
      </w:pPr>
    </w:lvl>
    <w:lvl w:ilvl="7" w:tplc="04160019" w:tentative="1">
      <w:start w:val="1"/>
      <w:numFmt w:val="lowerLetter"/>
      <w:lvlText w:val="%8."/>
      <w:lvlJc w:val="left"/>
      <w:pPr>
        <w:ind w:left="8028" w:hanging="360"/>
      </w:pPr>
    </w:lvl>
    <w:lvl w:ilvl="8" w:tplc="0416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2" w15:restartNumberingAfterBreak="0">
    <w:nsid w:val="35565963"/>
    <w:multiLevelType w:val="multilevel"/>
    <w:tmpl w:val="D01EB2E4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8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44" w:hanging="1440"/>
      </w:pPr>
      <w:rPr>
        <w:rFonts w:hint="default"/>
      </w:rPr>
    </w:lvl>
  </w:abstractNum>
  <w:abstractNum w:abstractNumId="3" w15:restartNumberingAfterBreak="0">
    <w:nsid w:val="5A41337A"/>
    <w:multiLevelType w:val="hybridMultilevel"/>
    <w:tmpl w:val="6778E4D8"/>
    <w:lvl w:ilvl="0" w:tplc="EF9A6FB2">
      <w:start w:val="1"/>
      <w:numFmt w:val="decimal"/>
      <w:lvlText w:val="%1."/>
      <w:lvlJc w:val="left"/>
      <w:pPr>
        <w:ind w:left="119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18" w:hanging="360"/>
      </w:pPr>
    </w:lvl>
    <w:lvl w:ilvl="2" w:tplc="0416001B" w:tentative="1">
      <w:start w:val="1"/>
      <w:numFmt w:val="lowerRoman"/>
      <w:lvlText w:val="%3."/>
      <w:lvlJc w:val="right"/>
      <w:pPr>
        <w:ind w:left="2638" w:hanging="180"/>
      </w:pPr>
    </w:lvl>
    <w:lvl w:ilvl="3" w:tplc="0416000F" w:tentative="1">
      <w:start w:val="1"/>
      <w:numFmt w:val="decimal"/>
      <w:lvlText w:val="%4."/>
      <w:lvlJc w:val="left"/>
      <w:pPr>
        <w:ind w:left="3358" w:hanging="360"/>
      </w:pPr>
    </w:lvl>
    <w:lvl w:ilvl="4" w:tplc="04160019" w:tentative="1">
      <w:start w:val="1"/>
      <w:numFmt w:val="lowerLetter"/>
      <w:lvlText w:val="%5."/>
      <w:lvlJc w:val="left"/>
      <w:pPr>
        <w:ind w:left="4078" w:hanging="360"/>
      </w:pPr>
    </w:lvl>
    <w:lvl w:ilvl="5" w:tplc="0416001B" w:tentative="1">
      <w:start w:val="1"/>
      <w:numFmt w:val="lowerRoman"/>
      <w:lvlText w:val="%6."/>
      <w:lvlJc w:val="right"/>
      <w:pPr>
        <w:ind w:left="4798" w:hanging="180"/>
      </w:pPr>
    </w:lvl>
    <w:lvl w:ilvl="6" w:tplc="0416000F" w:tentative="1">
      <w:start w:val="1"/>
      <w:numFmt w:val="decimal"/>
      <w:lvlText w:val="%7."/>
      <w:lvlJc w:val="left"/>
      <w:pPr>
        <w:ind w:left="5518" w:hanging="360"/>
      </w:pPr>
    </w:lvl>
    <w:lvl w:ilvl="7" w:tplc="04160019" w:tentative="1">
      <w:start w:val="1"/>
      <w:numFmt w:val="lowerLetter"/>
      <w:lvlText w:val="%8."/>
      <w:lvlJc w:val="left"/>
      <w:pPr>
        <w:ind w:left="6238" w:hanging="360"/>
      </w:pPr>
    </w:lvl>
    <w:lvl w:ilvl="8" w:tplc="0416001B" w:tentative="1">
      <w:start w:val="1"/>
      <w:numFmt w:val="lowerRoman"/>
      <w:lvlText w:val="%9."/>
      <w:lvlJc w:val="right"/>
      <w:pPr>
        <w:ind w:left="6958" w:hanging="180"/>
      </w:pPr>
    </w:lvl>
  </w:abstractNum>
  <w:abstractNum w:abstractNumId="4" w15:restartNumberingAfterBreak="0">
    <w:nsid w:val="5F546A88"/>
    <w:multiLevelType w:val="hybridMultilevel"/>
    <w:tmpl w:val="6778E4D8"/>
    <w:lvl w:ilvl="0" w:tplc="FFFFFFFF">
      <w:start w:val="1"/>
      <w:numFmt w:val="decimal"/>
      <w:lvlText w:val="%1."/>
      <w:lvlJc w:val="left"/>
      <w:pPr>
        <w:ind w:left="119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18" w:hanging="360"/>
      </w:pPr>
    </w:lvl>
    <w:lvl w:ilvl="2" w:tplc="FFFFFFFF" w:tentative="1">
      <w:start w:val="1"/>
      <w:numFmt w:val="lowerRoman"/>
      <w:lvlText w:val="%3."/>
      <w:lvlJc w:val="right"/>
      <w:pPr>
        <w:ind w:left="2638" w:hanging="180"/>
      </w:pPr>
    </w:lvl>
    <w:lvl w:ilvl="3" w:tplc="FFFFFFFF" w:tentative="1">
      <w:start w:val="1"/>
      <w:numFmt w:val="decimal"/>
      <w:lvlText w:val="%4."/>
      <w:lvlJc w:val="left"/>
      <w:pPr>
        <w:ind w:left="3358" w:hanging="360"/>
      </w:pPr>
    </w:lvl>
    <w:lvl w:ilvl="4" w:tplc="FFFFFFFF" w:tentative="1">
      <w:start w:val="1"/>
      <w:numFmt w:val="lowerLetter"/>
      <w:lvlText w:val="%5."/>
      <w:lvlJc w:val="left"/>
      <w:pPr>
        <w:ind w:left="4078" w:hanging="360"/>
      </w:pPr>
    </w:lvl>
    <w:lvl w:ilvl="5" w:tplc="FFFFFFFF" w:tentative="1">
      <w:start w:val="1"/>
      <w:numFmt w:val="lowerRoman"/>
      <w:lvlText w:val="%6."/>
      <w:lvlJc w:val="right"/>
      <w:pPr>
        <w:ind w:left="4798" w:hanging="180"/>
      </w:pPr>
    </w:lvl>
    <w:lvl w:ilvl="6" w:tplc="FFFFFFFF" w:tentative="1">
      <w:start w:val="1"/>
      <w:numFmt w:val="decimal"/>
      <w:lvlText w:val="%7."/>
      <w:lvlJc w:val="left"/>
      <w:pPr>
        <w:ind w:left="5518" w:hanging="360"/>
      </w:pPr>
    </w:lvl>
    <w:lvl w:ilvl="7" w:tplc="FFFFFFFF" w:tentative="1">
      <w:start w:val="1"/>
      <w:numFmt w:val="lowerLetter"/>
      <w:lvlText w:val="%8."/>
      <w:lvlJc w:val="left"/>
      <w:pPr>
        <w:ind w:left="6238" w:hanging="360"/>
      </w:pPr>
    </w:lvl>
    <w:lvl w:ilvl="8" w:tplc="FFFFFFFF" w:tentative="1">
      <w:start w:val="1"/>
      <w:numFmt w:val="lowerRoman"/>
      <w:lvlText w:val="%9."/>
      <w:lvlJc w:val="right"/>
      <w:pPr>
        <w:ind w:left="6958" w:hanging="180"/>
      </w:pPr>
    </w:lvl>
  </w:abstractNum>
  <w:abstractNum w:abstractNumId="5" w15:restartNumberingAfterBreak="0">
    <w:nsid w:val="61DD361E"/>
    <w:multiLevelType w:val="multilevel"/>
    <w:tmpl w:val="B2783BDE"/>
    <w:lvl w:ilvl="0">
      <w:start w:val="1"/>
      <w:numFmt w:val="decimal"/>
      <w:pStyle w:val="Nivel01Titulo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993" w:firstLine="0"/>
      </w:pPr>
      <w:rPr>
        <w:rFonts w:hint="default"/>
        <w:b w:val="0"/>
        <w:i w:val="0"/>
        <w:color w:val="auto"/>
      </w:rPr>
    </w:lvl>
    <w:lvl w:ilvl="3">
      <w:start w:val="1"/>
      <w:numFmt w:val="decimal"/>
      <w:suff w:val="space"/>
      <w:lvlText w:val="%1.%2.%3.%4."/>
      <w:lvlJc w:val="left"/>
      <w:pPr>
        <w:ind w:left="1702" w:firstLine="0"/>
      </w:pPr>
      <w:rPr>
        <w:rFonts w:hint="default"/>
        <w:b w:val="0"/>
        <w:bCs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6B2666EE"/>
    <w:multiLevelType w:val="multilevel"/>
    <w:tmpl w:val="9F3EBF4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6C4C5D9B"/>
    <w:multiLevelType w:val="hybridMultilevel"/>
    <w:tmpl w:val="8EBEAFA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4153AC"/>
    <w:multiLevelType w:val="hybridMultilevel"/>
    <w:tmpl w:val="343C4458"/>
    <w:lvl w:ilvl="0" w:tplc="693A4ECA">
      <w:start w:val="1"/>
      <w:numFmt w:val="decimal"/>
      <w:lvlText w:val="%1."/>
      <w:lvlJc w:val="left"/>
      <w:pPr>
        <w:ind w:left="91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30" w:hanging="360"/>
      </w:pPr>
    </w:lvl>
    <w:lvl w:ilvl="2" w:tplc="0416001B" w:tentative="1">
      <w:start w:val="1"/>
      <w:numFmt w:val="lowerRoman"/>
      <w:lvlText w:val="%3."/>
      <w:lvlJc w:val="right"/>
      <w:pPr>
        <w:ind w:left="2350" w:hanging="180"/>
      </w:pPr>
    </w:lvl>
    <w:lvl w:ilvl="3" w:tplc="0416000F" w:tentative="1">
      <w:start w:val="1"/>
      <w:numFmt w:val="decimal"/>
      <w:lvlText w:val="%4."/>
      <w:lvlJc w:val="left"/>
      <w:pPr>
        <w:ind w:left="3070" w:hanging="360"/>
      </w:pPr>
    </w:lvl>
    <w:lvl w:ilvl="4" w:tplc="04160019" w:tentative="1">
      <w:start w:val="1"/>
      <w:numFmt w:val="lowerLetter"/>
      <w:lvlText w:val="%5."/>
      <w:lvlJc w:val="left"/>
      <w:pPr>
        <w:ind w:left="3790" w:hanging="360"/>
      </w:pPr>
    </w:lvl>
    <w:lvl w:ilvl="5" w:tplc="0416001B" w:tentative="1">
      <w:start w:val="1"/>
      <w:numFmt w:val="lowerRoman"/>
      <w:lvlText w:val="%6."/>
      <w:lvlJc w:val="right"/>
      <w:pPr>
        <w:ind w:left="4510" w:hanging="180"/>
      </w:pPr>
    </w:lvl>
    <w:lvl w:ilvl="6" w:tplc="0416000F" w:tentative="1">
      <w:start w:val="1"/>
      <w:numFmt w:val="decimal"/>
      <w:lvlText w:val="%7."/>
      <w:lvlJc w:val="left"/>
      <w:pPr>
        <w:ind w:left="5230" w:hanging="360"/>
      </w:pPr>
    </w:lvl>
    <w:lvl w:ilvl="7" w:tplc="04160019" w:tentative="1">
      <w:start w:val="1"/>
      <w:numFmt w:val="lowerLetter"/>
      <w:lvlText w:val="%8."/>
      <w:lvlJc w:val="left"/>
      <w:pPr>
        <w:ind w:left="5950" w:hanging="360"/>
      </w:pPr>
    </w:lvl>
    <w:lvl w:ilvl="8" w:tplc="0416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9" w15:restartNumberingAfterBreak="0">
    <w:nsid w:val="79200F6E"/>
    <w:multiLevelType w:val="hybridMultilevel"/>
    <w:tmpl w:val="42343D26"/>
    <w:lvl w:ilvl="0" w:tplc="04160017">
      <w:start w:val="1"/>
      <w:numFmt w:val="lowerLetter"/>
      <w:lvlText w:val="%1)"/>
      <w:lvlJc w:val="left"/>
      <w:pPr>
        <w:ind w:left="1436" w:hanging="360"/>
      </w:pPr>
    </w:lvl>
    <w:lvl w:ilvl="1" w:tplc="04160019" w:tentative="1">
      <w:start w:val="1"/>
      <w:numFmt w:val="lowerLetter"/>
      <w:lvlText w:val="%2."/>
      <w:lvlJc w:val="left"/>
      <w:pPr>
        <w:ind w:left="2156" w:hanging="360"/>
      </w:pPr>
    </w:lvl>
    <w:lvl w:ilvl="2" w:tplc="0416001B" w:tentative="1">
      <w:start w:val="1"/>
      <w:numFmt w:val="lowerRoman"/>
      <w:lvlText w:val="%3."/>
      <w:lvlJc w:val="right"/>
      <w:pPr>
        <w:ind w:left="2876" w:hanging="180"/>
      </w:pPr>
    </w:lvl>
    <w:lvl w:ilvl="3" w:tplc="0416000F" w:tentative="1">
      <w:start w:val="1"/>
      <w:numFmt w:val="decimal"/>
      <w:lvlText w:val="%4."/>
      <w:lvlJc w:val="left"/>
      <w:pPr>
        <w:ind w:left="3596" w:hanging="360"/>
      </w:pPr>
    </w:lvl>
    <w:lvl w:ilvl="4" w:tplc="04160019" w:tentative="1">
      <w:start w:val="1"/>
      <w:numFmt w:val="lowerLetter"/>
      <w:lvlText w:val="%5."/>
      <w:lvlJc w:val="left"/>
      <w:pPr>
        <w:ind w:left="4316" w:hanging="360"/>
      </w:pPr>
    </w:lvl>
    <w:lvl w:ilvl="5" w:tplc="0416001B" w:tentative="1">
      <w:start w:val="1"/>
      <w:numFmt w:val="lowerRoman"/>
      <w:lvlText w:val="%6."/>
      <w:lvlJc w:val="right"/>
      <w:pPr>
        <w:ind w:left="5036" w:hanging="180"/>
      </w:pPr>
    </w:lvl>
    <w:lvl w:ilvl="6" w:tplc="0416000F" w:tentative="1">
      <w:start w:val="1"/>
      <w:numFmt w:val="decimal"/>
      <w:lvlText w:val="%7."/>
      <w:lvlJc w:val="left"/>
      <w:pPr>
        <w:ind w:left="5756" w:hanging="360"/>
      </w:pPr>
    </w:lvl>
    <w:lvl w:ilvl="7" w:tplc="04160019" w:tentative="1">
      <w:start w:val="1"/>
      <w:numFmt w:val="lowerLetter"/>
      <w:lvlText w:val="%8."/>
      <w:lvlJc w:val="left"/>
      <w:pPr>
        <w:ind w:left="6476" w:hanging="360"/>
      </w:pPr>
    </w:lvl>
    <w:lvl w:ilvl="8" w:tplc="0416001B" w:tentative="1">
      <w:start w:val="1"/>
      <w:numFmt w:val="lowerRoman"/>
      <w:lvlText w:val="%9."/>
      <w:lvlJc w:val="right"/>
      <w:pPr>
        <w:ind w:left="7196" w:hanging="180"/>
      </w:pPr>
    </w:lvl>
  </w:abstractNum>
  <w:abstractNum w:abstractNumId="10" w15:restartNumberingAfterBreak="0">
    <w:nsid w:val="7A16699B"/>
    <w:multiLevelType w:val="multilevel"/>
    <w:tmpl w:val="59801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43143057">
    <w:abstractNumId w:val="5"/>
  </w:num>
  <w:num w:numId="2" w16cid:durableId="289191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459517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38153076">
    <w:abstractNumId w:val="1"/>
  </w:num>
  <w:num w:numId="5" w16cid:durableId="517500349">
    <w:abstractNumId w:val="0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5064523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79369150">
    <w:abstractNumId w:val="9"/>
  </w:num>
  <w:num w:numId="8" w16cid:durableId="850995528">
    <w:abstractNumId w:val="7"/>
  </w:num>
  <w:num w:numId="9" w16cid:durableId="1132554441">
    <w:abstractNumId w:val="2"/>
  </w:num>
  <w:num w:numId="10" w16cid:durableId="860122121">
    <w:abstractNumId w:val="8"/>
  </w:num>
  <w:num w:numId="11" w16cid:durableId="779763852">
    <w:abstractNumId w:val="3"/>
  </w:num>
  <w:num w:numId="12" w16cid:durableId="1808164841">
    <w:abstractNumId w:val="10"/>
  </w:num>
  <w:num w:numId="13" w16cid:durableId="687482450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5AF2"/>
    <w:rsid w:val="0000571B"/>
    <w:rsid w:val="00020AAD"/>
    <w:rsid w:val="00020E61"/>
    <w:rsid w:val="00025036"/>
    <w:rsid w:val="00026D61"/>
    <w:rsid w:val="00027760"/>
    <w:rsid w:val="00057A48"/>
    <w:rsid w:val="00075AD0"/>
    <w:rsid w:val="00075D91"/>
    <w:rsid w:val="000820EB"/>
    <w:rsid w:val="000874AC"/>
    <w:rsid w:val="000B6E5F"/>
    <w:rsid w:val="000C48F3"/>
    <w:rsid w:val="000D70F7"/>
    <w:rsid w:val="000E207B"/>
    <w:rsid w:val="000F526E"/>
    <w:rsid w:val="000F7B53"/>
    <w:rsid w:val="001051AB"/>
    <w:rsid w:val="00106127"/>
    <w:rsid w:val="00120742"/>
    <w:rsid w:val="0013116E"/>
    <w:rsid w:val="00151EEA"/>
    <w:rsid w:val="00155B91"/>
    <w:rsid w:val="001653BF"/>
    <w:rsid w:val="001678A7"/>
    <w:rsid w:val="00170DE2"/>
    <w:rsid w:val="0019191D"/>
    <w:rsid w:val="00191B0B"/>
    <w:rsid w:val="00196D7D"/>
    <w:rsid w:val="001A0983"/>
    <w:rsid w:val="001C1CC5"/>
    <w:rsid w:val="001C5B78"/>
    <w:rsid w:val="001D544C"/>
    <w:rsid w:val="001E457C"/>
    <w:rsid w:val="001F4FA3"/>
    <w:rsid w:val="001F66AC"/>
    <w:rsid w:val="001F6F79"/>
    <w:rsid w:val="00235B9E"/>
    <w:rsid w:val="0025075E"/>
    <w:rsid w:val="002536CC"/>
    <w:rsid w:val="00257EC1"/>
    <w:rsid w:val="00262585"/>
    <w:rsid w:val="00263635"/>
    <w:rsid w:val="00272BAD"/>
    <w:rsid w:val="0027770A"/>
    <w:rsid w:val="00277822"/>
    <w:rsid w:val="0029167A"/>
    <w:rsid w:val="00297AF3"/>
    <w:rsid w:val="002B4C90"/>
    <w:rsid w:val="002C192E"/>
    <w:rsid w:val="002C456D"/>
    <w:rsid w:val="002F061F"/>
    <w:rsid w:val="002F2FC7"/>
    <w:rsid w:val="00321117"/>
    <w:rsid w:val="00323CCF"/>
    <w:rsid w:val="00331070"/>
    <w:rsid w:val="0034085F"/>
    <w:rsid w:val="00350296"/>
    <w:rsid w:val="003564C6"/>
    <w:rsid w:val="00360CB2"/>
    <w:rsid w:val="003623C5"/>
    <w:rsid w:val="00380A7C"/>
    <w:rsid w:val="003B77B8"/>
    <w:rsid w:val="003C44E2"/>
    <w:rsid w:val="003D5517"/>
    <w:rsid w:val="003F3F83"/>
    <w:rsid w:val="00404C2C"/>
    <w:rsid w:val="00414ED6"/>
    <w:rsid w:val="004155D2"/>
    <w:rsid w:val="0045788B"/>
    <w:rsid w:val="00457F48"/>
    <w:rsid w:val="004655FD"/>
    <w:rsid w:val="0047101F"/>
    <w:rsid w:val="00471ACD"/>
    <w:rsid w:val="004B576A"/>
    <w:rsid w:val="004B7EED"/>
    <w:rsid w:val="004D4012"/>
    <w:rsid w:val="004D454F"/>
    <w:rsid w:val="004E0F95"/>
    <w:rsid w:val="004E5401"/>
    <w:rsid w:val="005108BC"/>
    <w:rsid w:val="00511C6C"/>
    <w:rsid w:val="00511E6B"/>
    <w:rsid w:val="00522122"/>
    <w:rsid w:val="00522247"/>
    <w:rsid w:val="0052596D"/>
    <w:rsid w:val="005265A7"/>
    <w:rsid w:val="005409FC"/>
    <w:rsid w:val="00551C79"/>
    <w:rsid w:val="00583C8D"/>
    <w:rsid w:val="00597ED9"/>
    <w:rsid w:val="005B4BBA"/>
    <w:rsid w:val="005B5B1A"/>
    <w:rsid w:val="005C3DAE"/>
    <w:rsid w:val="005E7C12"/>
    <w:rsid w:val="005F0A38"/>
    <w:rsid w:val="00622193"/>
    <w:rsid w:val="006246BE"/>
    <w:rsid w:val="006271C0"/>
    <w:rsid w:val="00631B13"/>
    <w:rsid w:val="00643E49"/>
    <w:rsid w:val="00652E33"/>
    <w:rsid w:val="00655D0D"/>
    <w:rsid w:val="00657E9A"/>
    <w:rsid w:val="006763C6"/>
    <w:rsid w:val="0068177B"/>
    <w:rsid w:val="00683B5B"/>
    <w:rsid w:val="00691C5D"/>
    <w:rsid w:val="006C2D53"/>
    <w:rsid w:val="006D2703"/>
    <w:rsid w:val="0070098F"/>
    <w:rsid w:val="00700FAF"/>
    <w:rsid w:val="007028C2"/>
    <w:rsid w:val="00706EDA"/>
    <w:rsid w:val="007210E4"/>
    <w:rsid w:val="00724BC1"/>
    <w:rsid w:val="00736FF6"/>
    <w:rsid w:val="00742A41"/>
    <w:rsid w:val="00761521"/>
    <w:rsid w:val="00773A28"/>
    <w:rsid w:val="007931C4"/>
    <w:rsid w:val="007A6011"/>
    <w:rsid w:val="007A72EB"/>
    <w:rsid w:val="007D22B3"/>
    <w:rsid w:val="0080215C"/>
    <w:rsid w:val="008126A4"/>
    <w:rsid w:val="00820A1E"/>
    <w:rsid w:val="00820D88"/>
    <w:rsid w:val="0084498D"/>
    <w:rsid w:val="00844ABF"/>
    <w:rsid w:val="008515EA"/>
    <w:rsid w:val="00853250"/>
    <w:rsid w:val="00861EDF"/>
    <w:rsid w:val="0086621F"/>
    <w:rsid w:val="008735C6"/>
    <w:rsid w:val="0087572F"/>
    <w:rsid w:val="00893B58"/>
    <w:rsid w:val="008B6B6C"/>
    <w:rsid w:val="008B7413"/>
    <w:rsid w:val="008C38FD"/>
    <w:rsid w:val="008E6159"/>
    <w:rsid w:val="008E6C88"/>
    <w:rsid w:val="008F385B"/>
    <w:rsid w:val="00911399"/>
    <w:rsid w:val="009158C1"/>
    <w:rsid w:val="00925AF2"/>
    <w:rsid w:val="0093156D"/>
    <w:rsid w:val="00936A54"/>
    <w:rsid w:val="009668B0"/>
    <w:rsid w:val="00981875"/>
    <w:rsid w:val="009847E0"/>
    <w:rsid w:val="00995D73"/>
    <w:rsid w:val="0099731B"/>
    <w:rsid w:val="009A3471"/>
    <w:rsid w:val="009B3B92"/>
    <w:rsid w:val="009B53D4"/>
    <w:rsid w:val="009C0C43"/>
    <w:rsid w:val="009D0631"/>
    <w:rsid w:val="009D373B"/>
    <w:rsid w:val="009D3D8D"/>
    <w:rsid w:val="009F1556"/>
    <w:rsid w:val="009F16B1"/>
    <w:rsid w:val="00A049D2"/>
    <w:rsid w:val="00A07032"/>
    <w:rsid w:val="00A12D3B"/>
    <w:rsid w:val="00A2490E"/>
    <w:rsid w:val="00A448C9"/>
    <w:rsid w:val="00A47DC8"/>
    <w:rsid w:val="00A566FF"/>
    <w:rsid w:val="00A62380"/>
    <w:rsid w:val="00A71833"/>
    <w:rsid w:val="00A86770"/>
    <w:rsid w:val="00AA4329"/>
    <w:rsid w:val="00AB05A6"/>
    <w:rsid w:val="00AB28E9"/>
    <w:rsid w:val="00AB4577"/>
    <w:rsid w:val="00AD69BE"/>
    <w:rsid w:val="00AE3204"/>
    <w:rsid w:val="00AF25B8"/>
    <w:rsid w:val="00B07140"/>
    <w:rsid w:val="00B16838"/>
    <w:rsid w:val="00B75F14"/>
    <w:rsid w:val="00B94417"/>
    <w:rsid w:val="00B945F1"/>
    <w:rsid w:val="00BA4463"/>
    <w:rsid w:val="00BA6F0C"/>
    <w:rsid w:val="00BD364F"/>
    <w:rsid w:val="00BE62A7"/>
    <w:rsid w:val="00BF2554"/>
    <w:rsid w:val="00C01A1F"/>
    <w:rsid w:val="00C168AB"/>
    <w:rsid w:val="00C216CE"/>
    <w:rsid w:val="00C2176E"/>
    <w:rsid w:val="00C35465"/>
    <w:rsid w:val="00C37A6C"/>
    <w:rsid w:val="00C4243A"/>
    <w:rsid w:val="00C63E95"/>
    <w:rsid w:val="00C64864"/>
    <w:rsid w:val="00C80902"/>
    <w:rsid w:val="00CC67F3"/>
    <w:rsid w:val="00CE30EF"/>
    <w:rsid w:val="00CE48FC"/>
    <w:rsid w:val="00CF4B68"/>
    <w:rsid w:val="00D11D5F"/>
    <w:rsid w:val="00D25A07"/>
    <w:rsid w:val="00D31E02"/>
    <w:rsid w:val="00D34E42"/>
    <w:rsid w:val="00D72BBA"/>
    <w:rsid w:val="00D9700D"/>
    <w:rsid w:val="00DD5733"/>
    <w:rsid w:val="00E011CF"/>
    <w:rsid w:val="00E04D53"/>
    <w:rsid w:val="00E1604E"/>
    <w:rsid w:val="00E24785"/>
    <w:rsid w:val="00E316A2"/>
    <w:rsid w:val="00E34605"/>
    <w:rsid w:val="00E37494"/>
    <w:rsid w:val="00E44E23"/>
    <w:rsid w:val="00E50DA3"/>
    <w:rsid w:val="00E56F02"/>
    <w:rsid w:val="00E652D1"/>
    <w:rsid w:val="00E7434A"/>
    <w:rsid w:val="00E77FDD"/>
    <w:rsid w:val="00E92898"/>
    <w:rsid w:val="00EA2816"/>
    <w:rsid w:val="00EA751C"/>
    <w:rsid w:val="00EC0CEC"/>
    <w:rsid w:val="00EC4297"/>
    <w:rsid w:val="00ED1D9D"/>
    <w:rsid w:val="00ED2BD3"/>
    <w:rsid w:val="00ED58F3"/>
    <w:rsid w:val="00ED7F21"/>
    <w:rsid w:val="00EE3489"/>
    <w:rsid w:val="00F13E25"/>
    <w:rsid w:val="00F13E47"/>
    <w:rsid w:val="00F43E70"/>
    <w:rsid w:val="00F453E3"/>
    <w:rsid w:val="00F45CC6"/>
    <w:rsid w:val="00F6280F"/>
    <w:rsid w:val="00F65559"/>
    <w:rsid w:val="00F913B9"/>
    <w:rsid w:val="00FB559A"/>
    <w:rsid w:val="00FC2059"/>
    <w:rsid w:val="00FC508A"/>
    <w:rsid w:val="00FD0540"/>
    <w:rsid w:val="00FD1204"/>
    <w:rsid w:val="00FD7CDD"/>
    <w:rsid w:val="00FF0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932CDA6"/>
  <w15:docId w15:val="{3F1E1906-DF0D-4B33-B46B-A31F19ACE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3E3"/>
    <w:rPr>
      <w:sz w:val="20"/>
      <w:szCs w:val="20"/>
    </w:rPr>
  </w:style>
  <w:style w:type="paragraph" w:styleId="Ttulo1">
    <w:name w:val="heading 1"/>
    <w:basedOn w:val="Normal"/>
    <w:next w:val="Normal"/>
    <w:link w:val="Ttulo1Char"/>
    <w:uiPriority w:val="99"/>
    <w:qFormat/>
    <w:rsid w:val="002C456D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2C456D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2C456D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C456D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Ttulo5">
    <w:name w:val="heading 5"/>
    <w:basedOn w:val="Normal"/>
    <w:next w:val="Normal"/>
    <w:link w:val="Ttulo5Char"/>
    <w:uiPriority w:val="99"/>
    <w:unhideWhenUsed/>
    <w:qFormat/>
    <w:rsid w:val="002C456D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C456D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C456D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C456D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C456D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9"/>
    <w:rsid w:val="002C456D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Ttulo2Char">
    <w:name w:val="Título 2 Char"/>
    <w:basedOn w:val="Fontepargpadro"/>
    <w:link w:val="Ttulo2"/>
    <w:uiPriority w:val="9"/>
    <w:rsid w:val="002C456D"/>
    <w:rPr>
      <w:caps/>
      <w:spacing w:val="15"/>
      <w:shd w:val="clear" w:color="auto" w:fill="DBE5F1" w:themeFill="accent1" w:themeFillTint="33"/>
    </w:rPr>
  </w:style>
  <w:style w:type="character" w:customStyle="1" w:styleId="Ttulo3Char">
    <w:name w:val="Título 3 Char"/>
    <w:basedOn w:val="Fontepargpadro"/>
    <w:link w:val="Ttulo3"/>
    <w:uiPriority w:val="9"/>
    <w:semiHidden/>
    <w:rsid w:val="002C456D"/>
    <w:rPr>
      <w:caps/>
      <w:color w:val="243F60" w:themeColor="accent1" w:themeShade="7F"/>
      <w:spacing w:val="15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C456D"/>
    <w:rPr>
      <w:caps/>
      <w:color w:val="365F91" w:themeColor="accent1" w:themeShade="BF"/>
      <w:spacing w:val="10"/>
    </w:rPr>
  </w:style>
  <w:style w:type="character" w:customStyle="1" w:styleId="Ttulo5Char">
    <w:name w:val="Título 5 Char"/>
    <w:basedOn w:val="Fontepargpadro"/>
    <w:link w:val="Ttulo5"/>
    <w:uiPriority w:val="99"/>
    <w:semiHidden/>
    <w:rsid w:val="002C456D"/>
    <w:rPr>
      <w:caps/>
      <w:color w:val="365F91" w:themeColor="accent1" w:themeShade="BF"/>
      <w:spacing w:val="10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C456D"/>
    <w:rPr>
      <w:caps/>
      <w:color w:val="365F91" w:themeColor="accent1" w:themeShade="BF"/>
      <w:spacing w:val="10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C456D"/>
    <w:rPr>
      <w:caps/>
      <w:color w:val="365F91" w:themeColor="accent1" w:themeShade="BF"/>
      <w:spacing w:val="10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C456D"/>
    <w:rPr>
      <w:caps/>
      <w:spacing w:val="10"/>
      <w:sz w:val="18"/>
      <w:szCs w:val="1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C456D"/>
    <w:rPr>
      <w:i/>
      <w:caps/>
      <w:spacing w:val="10"/>
      <w:sz w:val="18"/>
      <w:szCs w:val="18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2C456D"/>
    <w:rPr>
      <w:b/>
      <w:bCs/>
      <w:color w:val="365F91" w:themeColor="accent1" w:themeShade="BF"/>
      <w:sz w:val="16"/>
      <w:szCs w:val="16"/>
    </w:rPr>
  </w:style>
  <w:style w:type="paragraph" w:styleId="Ttulo">
    <w:name w:val="Title"/>
    <w:basedOn w:val="Normal"/>
    <w:next w:val="Normal"/>
    <w:link w:val="TtuloChar"/>
    <w:uiPriority w:val="99"/>
    <w:qFormat/>
    <w:rsid w:val="002C456D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99"/>
    <w:rsid w:val="002C456D"/>
    <w:rPr>
      <w:caps/>
      <w:color w:val="4F81BD" w:themeColor="accent1"/>
      <w:spacing w:val="10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har"/>
    <w:uiPriority w:val="11"/>
    <w:qFormat/>
    <w:rsid w:val="002C456D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2C456D"/>
    <w:rPr>
      <w:caps/>
      <w:color w:val="595959" w:themeColor="text1" w:themeTint="A6"/>
      <w:spacing w:val="10"/>
      <w:sz w:val="24"/>
      <w:szCs w:val="24"/>
    </w:rPr>
  </w:style>
  <w:style w:type="character" w:styleId="Forte">
    <w:name w:val="Strong"/>
    <w:uiPriority w:val="99"/>
    <w:qFormat/>
    <w:rsid w:val="002C456D"/>
    <w:rPr>
      <w:b/>
      <w:bCs/>
    </w:rPr>
  </w:style>
  <w:style w:type="character" w:styleId="nfase">
    <w:name w:val="Emphasis"/>
    <w:uiPriority w:val="20"/>
    <w:qFormat/>
    <w:rsid w:val="002C456D"/>
    <w:rPr>
      <w:caps/>
      <w:color w:val="243F60" w:themeColor="accent1" w:themeShade="7F"/>
      <w:spacing w:val="5"/>
    </w:rPr>
  </w:style>
  <w:style w:type="paragraph" w:styleId="SemEspaamento">
    <w:name w:val="No Spacing"/>
    <w:basedOn w:val="Normal"/>
    <w:link w:val="SemEspaamentoChar"/>
    <w:uiPriority w:val="1"/>
    <w:qFormat/>
    <w:rsid w:val="002C456D"/>
    <w:pPr>
      <w:spacing w:before="0" w:after="0" w:line="240" w:lineRule="auto"/>
    </w:pPr>
  </w:style>
  <w:style w:type="character" w:customStyle="1" w:styleId="SemEspaamentoChar">
    <w:name w:val="Sem Espaçamento Char"/>
    <w:basedOn w:val="Fontepargpadro"/>
    <w:link w:val="SemEspaamento"/>
    <w:uiPriority w:val="1"/>
    <w:rsid w:val="002C456D"/>
    <w:rPr>
      <w:sz w:val="20"/>
      <w:szCs w:val="20"/>
    </w:rPr>
  </w:style>
  <w:style w:type="paragraph" w:styleId="PargrafodaLista">
    <w:name w:val="List Paragraph"/>
    <w:basedOn w:val="Normal"/>
    <w:uiPriority w:val="34"/>
    <w:qFormat/>
    <w:rsid w:val="002C456D"/>
    <w:pPr>
      <w:ind w:left="720"/>
      <w:contextualSpacing/>
    </w:pPr>
  </w:style>
  <w:style w:type="paragraph" w:styleId="Citao">
    <w:name w:val="Quote"/>
    <w:basedOn w:val="Normal"/>
    <w:next w:val="Normal"/>
    <w:link w:val="CitaoChar"/>
    <w:uiPriority w:val="29"/>
    <w:qFormat/>
    <w:rsid w:val="002C456D"/>
    <w:rPr>
      <w:i/>
      <w:iCs/>
    </w:rPr>
  </w:style>
  <w:style w:type="character" w:customStyle="1" w:styleId="CitaoChar">
    <w:name w:val="Citação Char"/>
    <w:basedOn w:val="Fontepargpadro"/>
    <w:link w:val="Citao"/>
    <w:uiPriority w:val="29"/>
    <w:rsid w:val="002C456D"/>
    <w:rPr>
      <w:i/>
      <w:iCs/>
      <w:sz w:val="20"/>
      <w:szCs w:val="20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C456D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C456D"/>
    <w:rPr>
      <w:i/>
      <w:iCs/>
      <w:color w:val="4F81BD" w:themeColor="accent1"/>
      <w:sz w:val="20"/>
      <w:szCs w:val="20"/>
    </w:rPr>
  </w:style>
  <w:style w:type="character" w:styleId="nfaseSutil">
    <w:name w:val="Subtle Emphasis"/>
    <w:uiPriority w:val="19"/>
    <w:qFormat/>
    <w:rsid w:val="002C456D"/>
    <w:rPr>
      <w:i/>
      <w:iCs/>
      <w:color w:val="243F60" w:themeColor="accent1" w:themeShade="7F"/>
    </w:rPr>
  </w:style>
  <w:style w:type="character" w:styleId="nfaseIntensa">
    <w:name w:val="Intense Emphasis"/>
    <w:uiPriority w:val="21"/>
    <w:qFormat/>
    <w:rsid w:val="002C456D"/>
    <w:rPr>
      <w:b/>
      <w:bCs/>
      <w:caps/>
      <w:color w:val="243F60" w:themeColor="accent1" w:themeShade="7F"/>
      <w:spacing w:val="10"/>
    </w:rPr>
  </w:style>
  <w:style w:type="character" w:styleId="RefernciaSutil">
    <w:name w:val="Subtle Reference"/>
    <w:uiPriority w:val="31"/>
    <w:qFormat/>
    <w:rsid w:val="002C456D"/>
    <w:rPr>
      <w:b/>
      <w:bCs/>
      <w:color w:val="4F81BD" w:themeColor="accent1"/>
    </w:rPr>
  </w:style>
  <w:style w:type="character" w:styleId="RefernciaIntensa">
    <w:name w:val="Intense Reference"/>
    <w:uiPriority w:val="32"/>
    <w:qFormat/>
    <w:rsid w:val="002C456D"/>
    <w:rPr>
      <w:b/>
      <w:bCs/>
      <w:i/>
      <w:iCs/>
      <w:caps/>
      <w:color w:val="4F81BD" w:themeColor="accent1"/>
    </w:rPr>
  </w:style>
  <w:style w:type="character" w:styleId="TtulodoLivro">
    <w:name w:val="Book Title"/>
    <w:uiPriority w:val="33"/>
    <w:qFormat/>
    <w:rsid w:val="002C456D"/>
    <w:rPr>
      <w:b/>
      <w:bCs/>
      <w:i/>
      <w:iCs/>
      <w:spacing w:val="9"/>
    </w:rPr>
  </w:style>
  <w:style w:type="paragraph" w:styleId="CabealhodoSumrio">
    <w:name w:val="TOC Heading"/>
    <w:basedOn w:val="Ttulo1"/>
    <w:next w:val="Normal"/>
    <w:uiPriority w:val="99"/>
    <w:unhideWhenUsed/>
    <w:qFormat/>
    <w:rsid w:val="002C456D"/>
    <w:pPr>
      <w:outlineLvl w:val="9"/>
    </w:pPr>
    <w:rPr>
      <w:lang w:bidi="en-US"/>
    </w:rPr>
  </w:style>
  <w:style w:type="paragraph" w:styleId="Cabealho">
    <w:name w:val="header"/>
    <w:basedOn w:val="Normal"/>
    <w:link w:val="CabealhoChar"/>
    <w:uiPriority w:val="99"/>
    <w:unhideWhenUsed/>
    <w:rsid w:val="00F453E3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453E3"/>
    <w:rPr>
      <w:sz w:val="20"/>
      <w:szCs w:val="20"/>
    </w:rPr>
  </w:style>
  <w:style w:type="character" w:styleId="Hyperlink">
    <w:name w:val="Hyperlink"/>
    <w:basedOn w:val="Fontepargpadro"/>
    <w:uiPriority w:val="99"/>
    <w:unhideWhenUsed/>
    <w:rsid w:val="005B5B1A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5B5B1A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99"/>
    <w:qFormat/>
    <w:rsid w:val="00F45CC6"/>
    <w:pPr>
      <w:widowControl w:val="0"/>
      <w:autoSpaceDE w:val="0"/>
      <w:autoSpaceDN w:val="0"/>
      <w:spacing w:before="0" w:after="0" w:line="240" w:lineRule="auto"/>
    </w:pPr>
    <w:rPr>
      <w:rFonts w:ascii="Calibri" w:eastAsia="Calibri" w:hAnsi="Calibri" w:cs="Calibri"/>
      <w:sz w:val="22"/>
      <w:szCs w:val="22"/>
      <w:lang w:val="pt-PT"/>
    </w:rPr>
  </w:style>
  <w:style w:type="table" w:customStyle="1" w:styleId="TableNormal">
    <w:name w:val="Table Normal"/>
    <w:uiPriority w:val="2"/>
    <w:semiHidden/>
    <w:unhideWhenUsed/>
    <w:qFormat/>
    <w:rsid w:val="00F45CC6"/>
    <w:pPr>
      <w:widowControl w:val="0"/>
      <w:autoSpaceDE w:val="0"/>
      <w:autoSpaceDN w:val="0"/>
      <w:spacing w:before="0"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uiPriority w:val="99"/>
    <w:rsid w:val="00F45CC6"/>
    <w:pPr>
      <w:autoSpaceDE w:val="0"/>
      <w:autoSpaceDN w:val="0"/>
      <w:adjustRightInd w:val="0"/>
      <w:spacing w:before="0"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orpodetexto">
    <w:name w:val="Body Text"/>
    <w:basedOn w:val="Normal"/>
    <w:link w:val="CorpodetextoChar"/>
    <w:uiPriority w:val="99"/>
    <w:rsid w:val="00853250"/>
    <w:pPr>
      <w:widowControl w:val="0"/>
      <w:autoSpaceDE w:val="0"/>
      <w:autoSpaceDN w:val="0"/>
      <w:spacing w:before="0" w:after="0" w:line="240" w:lineRule="auto"/>
    </w:pPr>
    <w:rPr>
      <w:rFonts w:ascii="Courier New" w:eastAsia="Calibri" w:hAnsi="Courier New" w:cs="Courier New"/>
      <w:sz w:val="22"/>
      <w:szCs w:val="22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99"/>
    <w:rsid w:val="00853250"/>
    <w:rPr>
      <w:rFonts w:ascii="Courier New" w:eastAsia="Calibri" w:hAnsi="Courier New" w:cs="Courier New"/>
      <w:lang w:val="pt-PT"/>
    </w:rPr>
  </w:style>
  <w:style w:type="paragraph" w:styleId="Rodap">
    <w:name w:val="footer"/>
    <w:basedOn w:val="Normal"/>
    <w:link w:val="RodapChar"/>
    <w:uiPriority w:val="99"/>
    <w:rsid w:val="00853250"/>
    <w:pPr>
      <w:widowControl w:val="0"/>
      <w:tabs>
        <w:tab w:val="center" w:pos="4252"/>
        <w:tab w:val="right" w:pos="8504"/>
      </w:tabs>
      <w:autoSpaceDE w:val="0"/>
      <w:autoSpaceDN w:val="0"/>
      <w:spacing w:before="0" w:after="0" w:line="240" w:lineRule="auto"/>
    </w:pPr>
    <w:rPr>
      <w:rFonts w:ascii="Courier New" w:eastAsia="Calibri" w:hAnsi="Courier New" w:cs="Courier New"/>
      <w:sz w:val="22"/>
      <w:szCs w:val="22"/>
      <w:lang w:val="pt-PT"/>
    </w:rPr>
  </w:style>
  <w:style w:type="character" w:customStyle="1" w:styleId="RodapChar">
    <w:name w:val="Rodapé Char"/>
    <w:basedOn w:val="Fontepargpadro"/>
    <w:link w:val="Rodap"/>
    <w:uiPriority w:val="99"/>
    <w:rsid w:val="00853250"/>
    <w:rPr>
      <w:rFonts w:ascii="Courier New" w:eastAsia="Calibri" w:hAnsi="Courier New" w:cs="Courier New"/>
      <w:lang w:val="pt-PT"/>
    </w:rPr>
  </w:style>
  <w:style w:type="paragraph" w:customStyle="1" w:styleId="Contedodetabela">
    <w:name w:val="Conteúdo de tabela"/>
    <w:basedOn w:val="Corpodetexto"/>
    <w:uiPriority w:val="99"/>
    <w:rsid w:val="00853250"/>
    <w:pPr>
      <w:suppressAutoHyphens/>
      <w:autoSpaceDE/>
      <w:autoSpaceDN/>
      <w:spacing w:after="120"/>
    </w:pPr>
    <w:rPr>
      <w:rFonts w:ascii="Times New Roman" w:hAnsi="Times New Roman" w:cs="Times New Roman"/>
      <w:sz w:val="24"/>
      <w:szCs w:val="20"/>
      <w:lang w:eastAsia="pt-BR"/>
    </w:rPr>
  </w:style>
  <w:style w:type="paragraph" w:customStyle="1" w:styleId="Normal1">
    <w:name w:val="Normal1"/>
    <w:link w:val="normalChar"/>
    <w:uiPriority w:val="99"/>
    <w:qFormat/>
    <w:rsid w:val="00853250"/>
    <w:pPr>
      <w:spacing w:before="0" w:after="0" w:line="240" w:lineRule="auto"/>
      <w:ind w:firstLine="288"/>
      <w:jc w:val="both"/>
    </w:pPr>
    <w:rPr>
      <w:rFonts w:ascii="Calibri" w:eastAsia="Calibri" w:hAnsi="Calibri" w:cs="Times New Roman"/>
      <w:color w:val="000000"/>
      <w:lang w:eastAsia="pt-BR"/>
    </w:rPr>
  </w:style>
  <w:style w:type="character" w:customStyle="1" w:styleId="normalChar">
    <w:name w:val="normal Char"/>
    <w:link w:val="Normal1"/>
    <w:uiPriority w:val="99"/>
    <w:locked/>
    <w:rsid w:val="00853250"/>
    <w:rPr>
      <w:rFonts w:ascii="Calibri" w:eastAsia="Calibri" w:hAnsi="Calibri" w:cs="Times New Roman"/>
      <w:color w:val="000000"/>
      <w:lang w:eastAsia="pt-BR"/>
    </w:rPr>
  </w:style>
  <w:style w:type="table" w:styleId="Tabelacomgrade">
    <w:name w:val="Table Grid"/>
    <w:basedOn w:val="Tabelanormal"/>
    <w:uiPriority w:val="39"/>
    <w:rsid w:val="00853250"/>
    <w:pPr>
      <w:widowControl w:val="0"/>
      <w:autoSpaceDE w:val="0"/>
      <w:autoSpaceDN w:val="0"/>
      <w:spacing w:before="0" w:after="0" w:line="240" w:lineRule="auto"/>
    </w:pPr>
    <w:rPr>
      <w:rFonts w:ascii="Calibri" w:eastAsia="Times New Roman" w:hAnsi="Calibri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uiPriority w:val="99"/>
    <w:rsid w:val="00853250"/>
    <w:rPr>
      <w:rFonts w:cs="Times New Roman"/>
    </w:rPr>
  </w:style>
  <w:style w:type="paragraph" w:styleId="NormalWeb">
    <w:name w:val="Normal (Web)"/>
    <w:basedOn w:val="Normal"/>
    <w:uiPriority w:val="99"/>
    <w:rsid w:val="008532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Sumrio1">
    <w:name w:val="toc 1"/>
    <w:basedOn w:val="Normal"/>
    <w:uiPriority w:val="99"/>
    <w:rsid w:val="00853250"/>
    <w:pPr>
      <w:widowControl w:val="0"/>
      <w:autoSpaceDE w:val="0"/>
      <w:autoSpaceDN w:val="0"/>
      <w:spacing w:before="100" w:after="0" w:line="240" w:lineRule="auto"/>
      <w:ind w:left="541" w:hanging="426"/>
    </w:pPr>
    <w:rPr>
      <w:rFonts w:ascii="Arial MT" w:eastAsia="Calibri" w:hAnsi="Arial MT" w:cs="Arial MT"/>
      <w:lang w:val="pt-PT"/>
    </w:rPr>
  </w:style>
  <w:style w:type="paragraph" w:styleId="Sumrio2">
    <w:name w:val="toc 2"/>
    <w:basedOn w:val="Normal"/>
    <w:uiPriority w:val="99"/>
    <w:rsid w:val="00853250"/>
    <w:pPr>
      <w:widowControl w:val="0"/>
      <w:autoSpaceDE w:val="0"/>
      <w:autoSpaceDN w:val="0"/>
      <w:spacing w:before="0" w:after="0" w:line="240" w:lineRule="auto"/>
      <w:ind w:left="1228" w:hanging="313"/>
    </w:pPr>
    <w:rPr>
      <w:rFonts w:ascii="Times New Roman" w:eastAsia="Times New Roman" w:hAnsi="Times New Roman" w:cs="Times New Roman"/>
      <w:sz w:val="24"/>
      <w:szCs w:val="24"/>
      <w:lang w:val="pt-PT"/>
    </w:rPr>
  </w:style>
  <w:style w:type="paragraph" w:customStyle="1" w:styleId="Estilo">
    <w:name w:val="Estilo"/>
    <w:uiPriority w:val="99"/>
    <w:rsid w:val="00853250"/>
    <w:pPr>
      <w:widowControl w:val="0"/>
      <w:autoSpaceDE w:val="0"/>
      <w:autoSpaceDN w:val="0"/>
      <w:adjustRightInd w:val="0"/>
      <w:spacing w:before="0" w:after="0" w:line="240" w:lineRule="auto"/>
    </w:pPr>
    <w:rPr>
      <w:rFonts w:ascii="Times New Roman" w:eastAsia="Calibri" w:hAnsi="Times New Roman" w:cs="Times New Roman"/>
      <w:sz w:val="24"/>
      <w:szCs w:val="24"/>
      <w:lang w:eastAsia="pt-BR"/>
    </w:rPr>
  </w:style>
  <w:style w:type="character" w:styleId="Nmerodepgina">
    <w:name w:val="page number"/>
    <w:uiPriority w:val="99"/>
    <w:rsid w:val="00853250"/>
    <w:rPr>
      <w:rFonts w:cs="Times New Roman"/>
    </w:rPr>
  </w:style>
  <w:style w:type="paragraph" w:styleId="Recuodecorpodetexto2">
    <w:name w:val="Body Text Indent 2"/>
    <w:basedOn w:val="Normal"/>
    <w:link w:val="Recuodecorpodetexto2Char"/>
    <w:uiPriority w:val="99"/>
    <w:rsid w:val="00853250"/>
    <w:pPr>
      <w:widowControl w:val="0"/>
      <w:autoSpaceDE w:val="0"/>
      <w:autoSpaceDN w:val="0"/>
      <w:spacing w:before="0" w:after="120" w:line="480" w:lineRule="auto"/>
      <w:ind w:left="283"/>
    </w:pPr>
    <w:rPr>
      <w:rFonts w:ascii="Courier New" w:eastAsia="Calibri" w:hAnsi="Courier New" w:cs="Courier New"/>
      <w:sz w:val="22"/>
      <w:szCs w:val="22"/>
      <w:lang w:val="pt-PT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853250"/>
    <w:rPr>
      <w:rFonts w:ascii="Courier New" w:eastAsia="Calibri" w:hAnsi="Courier New" w:cs="Courier New"/>
      <w:lang w:val="pt-PT"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853250"/>
    <w:pPr>
      <w:keepNext/>
      <w:keepLines/>
      <w:numPr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tabs>
        <w:tab w:val="left" w:pos="567"/>
        <w:tab w:val="num" w:pos="720"/>
      </w:tabs>
      <w:spacing w:before="240" w:line="240" w:lineRule="auto"/>
      <w:ind w:left="720"/>
      <w:jc w:val="both"/>
    </w:pPr>
    <w:rPr>
      <w:rFonts w:ascii="Arial" w:eastAsia="Times New Roman" w:hAnsi="Arial" w:cs="Times New Roman"/>
      <w:caps w:val="0"/>
      <w:color w:val="2F5496"/>
      <w:spacing w:val="0"/>
      <w:sz w:val="20"/>
      <w:szCs w:val="20"/>
      <w:lang w:eastAsia="pt-BR"/>
    </w:rPr>
  </w:style>
  <w:style w:type="character" w:customStyle="1" w:styleId="Nivel01TituloChar">
    <w:name w:val="Nivel_01_Titulo Char"/>
    <w:link w:val="Nivel01Titulo"/>
    <w:rsid w:val="00853250"/>
    <w:rPr>
      <w:rFonts w:ascii="Arial" w:eastAsia="Times New Roman" w:hAnsi="Arial" w:cs="Times New Roman"/>
      <w:b/>
      <w:bCs/>
      <w:color w:val="2F5496"/>
      <w:sz w:val="20"/>
      <w:szCs w:val="20"/>
      <w:lang w:eastAsia="pt-BR"/>
    </w:rPr>
  </w:style>
  <w:style w:type="paragraph" w:customStyle="1" w:styleId="PargrafodaLista1">
    <w:name w:val="Parágrafo da Lista1"/>
    <w:basedOn w:val="Normal"/>
    <w:qFormat/>
    <w:rsid w:val="00853250"/>
    <w:pPr>
      <w:spacing w:before="0" w:after="0" w:line="240" w:lineRule="auto"/>
      <w:ind w:left="720"/>
    </w:pPr>
    <w:rPr>
      <w:rFonts w:ascii="Ecofont_Spranq_eco_Sans" w:eastAsia="Times New Roman" w:hAnsi="Ecofont_Spranq_eco_Sans" w:cs="Ecofont_Spranq_eco_Sans"/>
      <w:sz w:val="24"/>
      <w:szCs w:val="24"/>
      <w:lang w:eastAsia="pt-BR"/>
    </w:rPr>
  </w:style>
  <w:style w:type="paragraph" w:styleId="TextosemFormatao">
    <w:name w:val="Plain Text"/>
    <w:basedOn w:val="Normal"/>
    <w:link w:val="TextosemFormataoChar"/>
    <w:semiHidden/>
    <w:unhideWhenUsed/>
    <w:rsid w:val="00853250"/>
    <w:pPr>
      <w:spacing w:before="0" w:after="0" w:line="240" w:lineRule="auto"/>
    </w:pPr>
    <w:rPr>
      <w:rFonts w:ascii="Courier New" w:eastAsia="Times New Roman" w:hAnsi="Courier New" w:cs="Times New Roman"/>
      <w:lang w:eastAsia="pt-BR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853250"/>
    <w:rPr>
      <w:rFonts w:ascii="Courier New" w:eastAsia="Times New Roman" w:hAnsi="Courier New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3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1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4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86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0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62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72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7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1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8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361</TotalTime>
  <Pages>1</Pages>
  <Words>304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ReservaPrev</dc:creator>
  <cp:keywords/>
  <dc:description/>
  <cp:lastModifiedBy>Usuario</cp:lastModifiedBy>
  <cp:revision>121</cp:revision>
  <cp:lastPrinted>2026-03-16T20:36:00Z</cp:lastPrinted>
  <dcterms:created xsi:type="dcterms:W3CDTF">2025-05-15T11:28:00Z</dcterms:created>
  <dcterms:modified xsi:type="dcterms:W3CDTF">2026-03-16T20:36:00Z</dcterms:modified>
</cp:coreProperties>
</file>